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2D6BF" w14:textId="1BA98BDE" w:rsidR="009A4179" w:rsidRPr="000A15B5" w:rsidRDefault="009A4179" w:rsidP="00BE0EBE">
      <w:pPr>
        <w:pStyle w:val="paragraph"/>
        <w:pBdr>
          <w:top w:val="single" w:sz="4" w:space="1" w:color="auto"/>
          <w:left w:val="single" w:sz="4" w:space="4" w:color="auto"/>
          <w:bottom w:val="single" w:sz="4" w:space="1" w:color="auto"/>
          <w:right w:val="single" w:sz="4" w:space="4" w:color="auto"/>
        </w:pBdr>
        <w:adjustRightInd w:val="0"/>
        <w:snapToGrid w:val="0"/>
        <w:spacing w:before="0" w:beforeAutospacing="0" w:after="0" w:afterAutospacing="0"/>
        <w:textAlignment w:val="baseline"/>
        <w:rPr>
          <w:rStyle w:val="normaltextrun"/>
          <w:rFonts w:ascii="Arial" w:hAnsi="Arial" w:cs="Arial"/>
          <w:color w:val="000000"/>
        </w:rPr>
      </w:pPr>
      <w:r w:rsidRPr="52ECAA2B">
        <w:rPr>
          <w:rStyle w:val="normaltextrun"/>
          <w:rFonts w:ascii="Arial" w:hAnsi="Arial" w:cs="Arial"/>
          <w:b/>
          <w:bCs/>
          <w:color w:val="000000" w:themeColor="text1"/>
          <w:sz w:val="28"/>
          <w:szCs w:val="28"/>
        </w:rPr>
        <w:t>Faculty Job Opening and Advertisement Template</w:t>
      </w:r>
      <w:r w:rsidRPr="52ECAA2B">
        <w:rPr>
          <w:rStyle w:val="normaltextrun"/>
          <w:rFonts w:ascii="Arial" w:hAnsi="Arial" w:cs="Arial"/>
          <w:color w:val="000000" w:themeColor="text1"/>
          <w:sz w:val="28"/>
          <w:szCs w:val="28"/>
        </w:rPr>
        <w:t xml:space="preserve"> </w:t>
      </w:r>
      <w:r w:rsidRPr="00D8048E">
        <w:rPr>
          <w:rStyle w:val="normaltextrun"/>
          <w:rFonts w:ascii="Arial" w:hAnsi="Arial" w:cs="Arial"/>
          <w:i/>
          <w:iCs/>
          <w:color w:val="000000" w:themeColor="text1"/>
          <w:sz w:val="20"/>
          <w:szCs w:val="20"/>
        </w:rPr>
        <w:t>(</w:t>
      </w:r>
      <w:r w:rsidR="00512F75" w:rsidRPr="00D8048E">
        <w:rPr>
          <w:rStyle w:val="normaltextrun"/>
          <w:rFonts w:ascii="Arial" w:hAnsi="Arial" w:cs="Arial"/>
          <w:i/>
          <w:iCs/>
          <w:color w:val="000000" w:themeColor="text1"/>
          <w:sz w:val="20"/>
          <w:szCs w:val="20"/>
        </w:rPr>
        <w:t>revised</w:t>
      </w:r>
      <w:r w:rsidRPr="00D8048E">
        <w:rPr>
          <w:rStyle w:val="normaltextrun"/>
          <w:rFonts w:ascii="Arial" w:hAnsi="Arial" w:cs="Arial"/>
          <w:i/>
          <w:iCs/>
          <w:color w:val="000000" w:themeColor="text1"/>
          <w:sz w:val="20"/>
          <w:szCs w:val="20"/>
        </w:rPr>
        <w:t xml:space="preserve"> </w:t>
      </w:r>
      <w:r w:rsidR="00D8048E" w:rsidRPr="00D8048E">
        <w:rPr>
          <w:rStyle w:val="normaltextrun"/>
          <w:rFonts w:ascii="Arial" w:hAnsi="Arial" w:cs="Arial"/>
          <w:i/>
          <w:iCs/>
          <w:color w:val="000000" w:themeColor="text1"/>
          <w:sz w:val="20"/>
          <w:szCs w:val="20"/>
        </w:rPr>
        <w:t>0</w:t>
      </w:r>
      <w:r w:rsidR="0022324B">
        <w:rPr>
          <w:rStyle w:val="normaltextrun"/>
          <w:rFonts w:ascii="Arial" w:hAnsi="Arial" w:cs="Arial"/>
          <w:i/>
          <w:iCs/>
          <w:color w:val="000000" w:themeColor="text1"/>
          <w:sz w:val="20"/>
          <w:szCs w:val="20"/>
        </w:rPr>
        <w:t>2</w:t>
      </w:r>
      <w:r w:rsidR="00D8048E" w:rsidRPr="00D8048E">
        <w:rPr>
          <w:rStyle w:val="normaltextrun"/>
          <w:rFonts w:ascii="Arial" w:hAnsi="Arial" w:cs="Arial"/>
          <w:i/>
          <w:iCs/>
          <w:color w:val="000000" w:themeColor="text1"/>
          <w:sz w:val="20"/>
          <w:szCs w:val="20"/>
        </w:rPr>
        <w:t>.</w:t>
      </w:r>
      <w:r w:rsidR="00A565EA">
        <w:rPr>
          <w:rStyle w:val="normaltextrun"/>
          <w:rFonts w:ascii="Arial" w:hAnsi="Arial" w:cs="Arial"/>
          <w:i/>
          <w:iCs/>
          <w:color w:val="000000" w:themeColor="text1"/>
          <w:sz w:val="20"/>
          <w:szCs w:val="20"/>
        </w:rPr>
        <w:t>10</w:t>
      </w:r>
      <w:r w:rsidR="00D8048E" w:rsidRPr="00D8048E">
        <w:rPr>
          <w:rStyle w:val="normaltextrun"/>
          <w:rFonts w:ascii="Arial" w:hAnsi="Arial" w:cs="Arial"/>
          <w:i/>
          <w:iCs/>
          <w:color w:val="000000" w:themeColor="text1"/>
          <w:sz w:val="20"/>
          <w:szCs w:val="20"/>
        </w:rPr>
        <w:t>.202</w:t>
      </w:r>
      <w:r w:rsidR="0022324B">
        <w:rPr>
          <w:rStyle w:val="normaltextrun"/>
          <w:rFonts w:ascii="Arial" w:hAnsi="Arial" w:cs="Arial"/>
          <w:i/>
          <w:iCs/>
          <w:color w:val="000000" w:themeColor="text1"/>
          <w:sz w:val="20"/>
          <w:szCs w:val="20"/>
        </w:rPr>
        <w:t>6</w:t>
      </w:r>
      <w:r w:rsidRPr="00D8048E">
        <w:rPr>
          <w:rStyle w:val="normaltextrun"/>
          <w:rFonts w:ascii="Arial" w:hAnsi="Arial" w:cs="Arial"/>
          <w:i/>
          <w:iCs/>
          <w:color w:val="000000" w:themeColor="text1"/>
          <w:sz w:val="20"/>
          <w:szCs w:val="20"/>
        </w:rPr>
        <w:t>)</w:t>
      </w:r>
      <w:r w:rsidR="00096D6B" w:rsidRPr="00D8048E">
        <w:rPr>
          <w:rStyle w:val="normaltextrun"/>
          <w:rFonts w:ascii="Arial" w:hAnsi="Arial" w:cs="Arial"/>
          <w:i/>
          <w:iCs/>
          <w:color w:val="000000" w:themeColor="text1"/>
          <w:sz w:val="20"/>
          <w:szCs w:val="20"/>
        </w:rPr>
        <w:t xml:space="preserve"> </w:t>
      </w:r>
    </w:p>
    <w:p w14:paraId="6C56BBA3" w14:textId="374C9FF4" w:rsidR="68D9748E" w:rsidRPr="000A15B5" w:rsidRDefault="68D9748E" w:rsidP="00BE0EBE">
      <w:pPr>
        <w:pStyle w:val="paragraph"/>
        <w:pBdr>
          <w:top w:val="single" w:sz="4" w:space="1" w:color="auto"/>
          <w:left w:val="single" w:sz="4" w:space="4" w:color="auto"/>
          <w:bottom w:val="single" w:sz="4" w:space="1" w:color="auto"/>
          <w:right w:val="single" w:sz="4" w:space="4" w:color="auto"/>
        </w:pBdr>
        <w:spacing w:before="0" w:beforeAutospacing="0" w:after="0" w:afterAutospacing="0"/>
        <w:rPr>
          <w:rStyle w:val="normaltextrun"/>
          <w:rFonts w:ascii="Arial" w:hAnsi="Arial" w:cs="Arial"/>
          <w:i/>
          <w:iCs/>
          <w:color w:val="000000" w:themeColor="text1"/>
        </w:rPr>
      </w:pPr>
    </w:p>
    <w:p w14:paraId="44D1FEBA" w14:textId="06ACC9A5" w:rsidR="00096D6B" w:rsidRDefault="00096D6B" w:rsidP="00BE0EBE">
      <w:pPr>
        <w:pStyle w:val="paragraph"/>
        <w:pBdr>
          <w:top w:val="single" w:sz="4" w:space="1" w:color="auto"/>
          <w:left w:val="single" w:sz="4" w:space="4" w:color="auto"/>
          <w:bottom w:val="single" w:sz="4" w:space="1" w:color="auto"/>
          <w:right w:val="single" w:sz="4" w:space="4" w:color="auto"/>
        </w:pBdr>
        <w:adjustRightInd w:val="0"/>
        <w:snapToGrid w:val="0"/>
        <w:spacing w:before="0" w:beforeAutospacing="0" w:after="0" w:afterAutospacing="0"/>
        <w:textAlignment w:val="baseline"/>
        <w:rPr>
          <w:rStyle w:val="normaltextrun"/>
          <w:rFonts w:ascii="Arial" w:hAnsi="Arial" w:cs="Arial"/>
          <w:i/>
          <w:iCs/>
          <w:color w:val="000000" w:themeColor="text1"/>
        </w:rPr>
      </w:pPr>
      <w:r w:rsidRPr="00E615BA">
        <w:rPr>
          <w:rStyle w:val="normaltextrun"/>
          <w:rFonts w:ascii="Arial" w:hAnsi="Arial" w:cs="Arial"/>
          <w:i/>
          <w:iCs/>
          <w:color w:val="000000" w:themeColor="text1"/>
        </w:rPr>
        <w:t xml:space="preserve">Note that </w:t>
      </w:r>
      <w:r w:rsidRPr="00E615BA">
        <w:rPr>
          <w:rStyle w:val="normaltextrun"/>
          <w:rFonts w:ascii="Arial" w:hAnsi="Arial" w:cs="Arial"/>
          <w:b/>
          <w:bCs/>
          <w:i/>
          <w:iCs/>
          <w:color w:val="4472C4" w:themeColor="accent1"/>
        </w:rPr>
        <w:t>blue text</w:t>
      </w:r>
      <w:r w:rsidRPr="00E615BA">
        <w:rPr>
          <w:rStyle w:val="normaltextrun"/>
          <w:rFonts w:ascii="Arial" w:hAnsi="Arial" w:cs="Arial"/>
          <w:i/>
          <w:iCs/>
          <w:color w:val="4472C4" w:themeColor="accent1"/>
        </w:rPr>
        <w:t xml:space="preserve"> </w:t>
      </w:r>
      <w:r w:rsidRPr="00E615BA">
        <w:rPr>
          <w:rStyle w:val="normaltextrun"/>
          <w:rFonts w:ascii="Arial" w:hAnsi="Arial" w:cs="Arial"/>
          <w:i/>
          <w:iCs/>
          <w:color w:val="000000" w:themeColor="text1"/>
        </w:rPr>
        <w:t xml:space="preserve">indicates </w:t>
      </w:r>
      <w:r w:rsidR="00CA28ED" w:rsidRPr="00E615BA">
        <w:rPr>
          <w:rStyle w:val="normaltextrun"/>
          <w:rFonts w:ascii="Arial" w:hAnsi="Arial" w:cs="Arial"/>
          <w:i/>
          <w:iCs/>
          <w:color w:val="000000" w:themeColor="text1"/>
        </w:rPr>
        <w:t>areas for specification</w:t>
      </w:r>
      <w:r w:rsidR="001E57B0" w:rsidRPr="00E615BA">
        <w:rPr>
          <w:rStyle w:val="normaltextrun"/>
          <w:rFonts w:ascii="Arial" w:hAnsi="Arial" w:cs="Arial"/>
          <w:i/>
          <w:iCs/>
          <w:color w:val="000000" w:themeColor="text1"/>
        </w:rPr>
        <w:t>,</w:t>
      </w:r>
      <w:r w:rsidR="00CA28ED" w:rsidRPr="00E615BA">
        <w:rPr>
          <w:rStyle w:val="normaltextrun"/>
          <w:rFonts w:ascii="Arial" w:hAnsi="Arial" w:cs="Arial"/>
          <w:i/>
          <w:iCs/>
          <w:color w:val="000000" w:themeColor="text1"/>
        </w:rPr>
        <w:t xml:space="preserve"> and </w:t>
      </w:r>
      <w:r w:rsidR="00CA28ED" w:rsidRPr="00E615BA">
        <w:rPr>
          <w:rStyle w:val="normaltextrun"/>
          <w:rFonts w:ascii="Arial" w:hAnsi="Arial" w:cs="Arial"/>
          <w:b/>
          <w:bCs/>
          <w:i/>
          <w:iCs/>
          <w:color w:val="BF8F00" w:themeColor="accent4" w:themeShade="BF"/>
        </w:rPr>
        <w:t>gold text</w:t>
      </w:r>
      <w:r w:rsidR="00CA28ED" w:rsidRPr="00E615BA">
        <w:rPr>
          <w:rStyle w:val="normaltextrun"/>
          <w:rFonts w:ascii="Arial" w:hAnsi="Arial" w:cs="Arial"/>
          <w:i/>
          <w:iCs/>
          <w:color w:val="000000" w:themeColor="text1"/>
        </w:rPr>
        <w:t xml:space="preserve"> indicates </w:t>
      </w:r>
      <w:r w:rsidR="001E57B0" w:rsidRPr="00E615BA">
        <w:rPr>
          <w:rStyle w:val="normaltextrun"/>
          <w:rFonts w:ascii="Arial" w:hAnsi="Arial" w:cs="Arial"/>
          <w:i/>
          <w:iCs/>
          <w:color w:val="000000" w:themeColor="text1"/>
        </w:rPr>
        <w:t>instructions.</w:t>
      </w:r>
    </w:p>
    <w:p w14:paraId="4A818E53" w14:textId="77777777" w:rsidR="00B34D29" w:rsidRDefault="00B34D29" w:rsidP="00F2720A">
      <w:pPr>
        <w:pStyle w:val="paragraph"/>
        <w:adjustRightInd w:val="0"/>
        <w:snapToGrid w:val="0"/>
        <w:spacing w:before="0" w:beforeAutospacing="0" w:after="0" w:afterAutospacing="0"/>
        <w:textAlignment w:val="baseline"/>
        <w:rPr>
          <w:rStyle w:val="normaltextrun"/>
          <w:rFonts w:ascii="Source Serif Pro" w:hAnsi="Source Serif Pro" w:cs="Segoe UI"/>
          <w:b/>
          <w:bCs/>
          <w:color w:val="000000"/>
          <w:sz w:val="20"/>
          <w:szCs w:val="20"/>
        </w:rPr>
      </w:pPr>
    </w:p>
    <w:p w14:paraId="6FB5B0FF" w14:textId="77777777" w:rsidR="00A32AAE" w:rsidRDefault="00A32AAE" w:rsidP="00F2720A">
      <w:pPr>
        <w:pStyle w:val="paragraph"/>
        <w:adjustRightInd w:val="0"/>
        <w:snapToGrid w:val="0"/>
        <w:spacing w:before="0" w:beforeAutospacing="0" w:after="0" w:afterAutospacing="0"/>
        <w:textAlignment w:val="baseline"/>
        <w:rPr>
          <w:rStyle w:val="normaltextrun"/>
          <w:rFonts w:ascii="Source Serif Pro" w:hAnsi="Source Serif Pro" w:cs="Segoe UI"/>
          <w:b/>
          <w:bCs/>
          <w:color w:val="000000"/>
          <w:sz w:val="20"/>
          <w:szCs w:val="20"/>
        </w:rPr>
      </w:pPr>
    </w:p>
    <w:p w14:paraId="6493EF77" w14:textId="0FB2BBBF" w:rsidR="00F2720A" w:rsidRPr="00686F9C" w:rsidRDefault="00F2720A" w:rsidP="52ECAA2B">
      <w:pPr>
        <w:pStyle w:val="paragraph"/>
        <w:adjustRightInd w:val="0"/>
        <w:snapToGrid w:val="0"/>
        <w:spacing w:before="0" w:beforeAutospacing="0" w:after="0" w:afterAutospacing="0"/>
        <w:textAlignment w:val="baseline"/>
        <w:rPr>
          <w:rStyle w:val="eop"/>
          <w:rFonts w:ascii="Arial" w:hAnsi="Arial" w:cs="Arial"/>
          <w:color w:val="000000" w:themeColor="text1"/>
          <w:sz w:val="22"/>
          <w:szCs w:val="22"/>
        </w:rPr>
      </w:pPr>
      <w:r w:rsidRPr="00F25FEE">
        <w:rPr>
          <w:rStyle w:val="normaltextrun"/>
          <w:rFonts w:ascii="Arial" w:hAnsi="Arial" w:cs="Arial"/>
          <w:b/>
          <w:bCs/>
          <w:color w:val="000000" w:themeColor="text1"/>
        </w:rPr>
        <w:t>Faculty Positions in</w:t>
      </w:r>
      <w:r w:rsidRPr="00F25FEE">
        <w:rPr>
          <w:rStyle w:val="normaltextrun"/>
          <w:rFonts w:ascii="Arial" w:hAnsi="Arial" w:cs="Arial"/>
          <w:b/>
          <w:bCs/>
          <w:color w:val="4472C4" w:themeColor="accent1"/>
        </w:rPr>
        <w:t xml:space="preserve"> {DISCIPLINE} </w:t>
      </w:r>
      <w:r w:rsidR="6176E9DB" w:rsidRPr="52ECAA2B">
        <w:rPr>
          <w:rStyle w:val="normaltextrun"/>
          <w:rFonts w:ascii="Arial" w:hAnsi="Arial" w:cs="Arial"/>
          <w:b/>
          <w:bCs/>
          <w:color w:val="4472C4" w:themeColor="accent1"/>
          <w:sz w:val="22"/>
          <w:szCs w:val="22"/>
        </w:rPr>
        <w:t xml:space="preserve"> </w:t>
      </w:r>
      <w:r w:rsidRPr="52ECAA2B">
        <w:rPr>
          <w:rStyle w:val="normaltextrun"/>
          <w:rFonts w:ascii="Arial" w:hAnsi="Arial" w:cs="Arial"/>
          <w:i/>
          <w:iCs/>
          <w:color w:val="BF8F00" w:themeColor="accent4" w:themeShade="BF"/>
          <w:sz w:val="22"/>
          <w:szCs w:val="22"/>
        </w:rPr>
        <w:t>[</w:t>
      </w:r>
      <w:r w:rsidR="774FD967" w:rsidRPr="52ECAA2B">
        <w:rPr>
          <w:rStyle w:val="normaltextrun"/>
          <w:rFonts w:ascii="Arial" w:hAnsi="Arial" w:cs="Arial"/>
          <w:i/>
          <w:iCs/>
          <w:color w:val="BF8F00" w:themeColor="accent4" w:themeShade="BF"/>
          <w:sz w:val="22"/>
          <w:szCs w:val="22"/>
        </w:rPr>
        <w:t>The f</w:t>
      </w:r>
      <w:r w:rsidRPr="52ECAA2B">
        <w:rPr>
          <w:rStyle w:val="normaltextrun"/>
          <w:rFonts w:ascii="Arial" w:hAnsi="Arial" w:cs="Arial"/>
          <w:i/>
          <w:iCs/>
          <w:color w:val="BF8F00" w:themeColor="accent4" w:themeShade="BF"/>
          <w:sz w:val="22"/>
          <w:szCs w:val="22"/>
        </w:rPr>
        <w:t xml:space="preserve">irst paragraph </w:t>
      </w:r>
      <w:r w:rsidR="49F364F9" w:rsidRPr="52ECAA2B">
        <w:rPr>
          <w:rStyle w:val="normaltextrun"/>
          <w:rFonts w:ascii="Arial" w:hAnsi="Arial" w:cs="Arial"/>
          <w:i/>
          <w:iCs/>
          <w:color w:val="BF8F00" w:themeColor="accent4" w:themeShade="BF"/>
          <w:sz w:val="22"/>
          <w:szCs w:val="22"/>
        </w:rPr>
        <w:t xml:space="preserve">of this section </w:t>
      </w:r>
      <w:r w:rsidRPr="52ECAA2B">
        <w:rPr>
          <w:rStyle w:val="normaltextrun"/>
          <w:rFonts w:ascii="Arial" w:hAnsi="Arial" w:cs="Arial"/>
          <w:i/>
          <w:iCs/>
          <w:color w:val="BF8F00" w:themeColor="accent4" w:themeShade="BF"/>
          <w:sz w:val="22"/>
          <w:szCs w:val="22"/>
        </w:rPr>
        <w:t>may be amended, as appropriate</w:t>
      </w:r>
      <w:r w:rsidR="66DE58D8" w:rsidRPr="52ECAA2B">
        <w:rPr>
          <w:rStyle w:val="normaltextrun"/>
          <w:rFonts w:ascii="Arial" w:hAnsi="Arial" w:cs="Arial"/>
          <w:i/>
          <w:iCs/>
          <w:color w:val="BF8F00" w:themeColor="accent4" w:themeShade="BF"/>
          <w:sz w:val="22"/>
          <w:szCs w:val="22"/>
        </w:rPr>
        <w:t>. The</w:t>
      </w:r>
      <w:r w:rsidRPr="52ECAA2B">
        <w:rPr>
          <w:rStyle w:val="normaltextrun"/>
          <w:rFonts w:ascii="Arial" w:hAnsi="Arial" w:cs="Arial"/>
          <w:i/>
          <w:iCs/>
          <w:color w:val="BF8F00" w:themeColor="accent4" w:themeShade="BF"/>
          <w:sz w:val="22"/>
          <w:szCs w:val="22"/>
        </w:rPr>
        <w:t xml:space="preserve"> second paragraph </w:t>
      </w:r>
      <w:r w:rsidR="00AA1092" w:rsidRPr="52ECAA2B">
        <w:rPr>
          <w:rStyle w:val="normaltextrun"/>
          <w:rFonts w:ascii="Arial" w:hAnsi="Arial" w:cs="Arial"/>
          <w:i/>
          <w:iCs/>
          <w:color w:val="BF8F00" w:themeColor="accent4" w:themeShade="BF"/>
          <w:sz w:val="22"/>
          <w:szCs w:val="22"/>
        </w:rPr>
        <w:t>may not be amended</w:t>
      </w:r>
      <w:r w:rsidR="679EB3B6" w:rsidRPr="52ECAA2B">
        <w:rPr>
          <w:rStyle w:val="normaltextrun"/>
          <w:rFonts w:ascii="Arial" w:hAnsi="Arial" w:cs="Arial"/>
          <w:i/>
          <w:iCs/>
          <w:color w:val="BF8F00" w:themeColor="accent4" w:themeShade="BF"/>
          <w:sz w:val="22"/>
          <w:szCs w:val="22"/>
        </w:rPr>
        <w:t>. I</w:t>
      </w:r>
      <w:r w:rsidR="005A0A71" w:rsidRPr="52ECAA2B">
        <w:rPr>
          <w:rStyle w:val="normaltextrun"/>
          <w:rFonts w:ascii="Arial" w:hAnsi="Arial" w:cs="Arial"/>
          <w:i/>
          <w:iCs/>
          <w:color w:val="BF8F00" w:themeColor="accent4" w:themeShade="BF"/>
          <w:sz w:val="22"/>
          <w:szCs w:val="22"/>
        </w:rPr>
        <w:t xml:space="preserve">f </w:t>
      </w:r>
      <w:r w:rsidR="7FA7655C" w:rsidRPr="52ECAA2B">
        <w:rPr>
          <w:rStyle w:val="normaltextrun"/>
          <w:rFonts w:ascii="Arial" w:hAnsi="Arial" w:cs="Arial"/>
          <w:i/>
          <w:iCs/>
          <w:color w:val="BF8F00" w:themeColor="accent4" w:themeShade="BF"/>
          <w:sz w:val="22"/>
          <w:szCs w:val="22"/>
        </w:rPr>
        <w:t xml:space="preserve">foreign national </w:t>
      </w:r>
      <w:r w:rsidR="005A0A71" w:rsidRPr="52ECAA2B">
        <w:rPr>
          <w:rStyle w:val="normaltextrun"/>
          <w:rFonts w:ascii="Arial" w:hAnsi="Arial" w:cs="Arial"/>
          <w:i/>
          <w:iCs/>
          <w:color w:val="BF8F00" w:themeColor="accent4" w:themeShade="BF"/>
          <w:sz w:val="22"/>
          <w:szCs w:val="22"/>
        </w:rPr>
        <w:t>applicants will be considered, th</w:t>
      </w:r>
      <w:r w:rsidR="00405595" w:rsidRPr="52ECAA2B">
        <w:rPr>
          <w:rStyle w:val="normaltextrun"/>
          <w:rFonts w:ascii="Arial" w:hAnsi="Arial" w:cs="Arial"/>
          <w:i/>
          <w:iCs/>
          <w:color w:val="BF8F00" w:themeColor="accent4" w:themeShade="BF"/>
          <w:sz w:val="22"/>
          <w:szCs w:val="22"/>
        </w:rPr>
        <w:t xml:space="preserve">e </w:t>
      </w:r>
      <w:r w:rsidR="4841F637" w:rsidRPr="52ECAA2B">
        <w:rPr>
          <w:rStyle w:val="normaltextrun"/>
          <w:rFonts w:ascii="Arial" w:hAnsi="Arial" w:cs="Arial"/>
          <w:i/>
          <w:iCs/>
          <w:color w:val="BF8F00" w:themeColor="accent4" w:themeShade="BF"/>
          <w:sz w:val="22"/>
          <w:szCs w:val="22"/>
        </w:rPr>
        <w:t xml:space="preserve">worksite </w:t>
      </w:r>
      <w:r w:rsidR="00405595" w:rsidRPr="52ECAA2B">
        <w:rPr>
          <w:rStyle w:val="normaltextrun"/>
          <w:rFonts w:ascii="Arial" w:hAnsi="Arial" w:cs="Arial"/>
          <w:i/>
          <w:iCs/>
          <w:color w:val="BF8F00" w:themeColor="accent4" w:themeShade="BF"/>
          <w:sz w:val="22"/>
          <w:szCs w:val="22"/>
        </w:rPr>
        <w:t>location</w:t>
      </w:r>
      <w:r w:rsidR="0005781B" w:rsidRPr="52ECAA2B">
        <w:rPr>
          <w:rStyle w:val="normaltextrun"/>
          <w:rFonts w:ascii="Arial" w:hAnsi="Arial" w:cs="Arial"/>
          <w:i/>
          <w:iCs/>
          <w:color w:val="BF8F00" w:themeColor="accent4" w:themeShade="BF"/>
          <w:sz w:val="22"/>
          <w:szCs w:val="22"/>
        </w:rPr>
        <w:t xml:space="preserve"> (e.g., Atlanta, GA)</w:t>
      </w:r>
      <w:r w:rsidR="00405595" w:rsidRPr="52ECAA2B">
        <w:rPr>
          <w:rStyle w:val="normaltextrun"/>
          <w:rFonts w:ascii="Arial" w:hAnsi="Arial" w:cs="Arial"/>
          <w:i/>
          <w:iCs/>
          <w:color w:val="BF8F00" w:themeColor="accent4" w:themeShade="BF"/>
          <w:sz w:val="22"/>
          <w:szCs w:val="22"/>
        </w:rPr>
        <w:t xml:space="preserve"> must be</w:t>
      </w:r>
      <w:r w:rsidR="0005781B" w:rsidRPr="52ECAA2B">
        <w:rPr>
          <w:rStyle w:val="normaltextrun"/>
          <w:rFonts w:ascii="Arial" w:hAnsi="Arial" w:cs="Arial"/>
          <w:i/>
          <w:iCs/>
          <w:color w:val="BF8F00" w:themeColor="accent4" w:themeShade="BF"/>
          <w:sz w:val="22"/>
          <w:szCs w:val="22"/>
        </w:rPr>
        <w:t xml:space="preserve"> included</w:t>
      </w:r>
      <w:r w:rsidR="0027035F" w:rsidRPr="52ECAA2B">
        <w:rPr>
          <w:rStyle w:val="normaltextrun"/>
          <w:rFonts w:ascii="Arial" w:hAnsi="Arial" w:cs="Arial"/>
          <w:i/>
          <w:iCs/>
          <w:color w:val="BF8F00" w:themeColor="accent4" w:themeShade="BF"/>
          <w:sz w:val="22"/>
          <w:szCs w:val="22"/>
        </w:rPr>
        <w:t xml:space="preserve"> in the first paragraph</w:t>
      </w:r>
      <w:r w:rsidR="6E96B626" w:rsidRPr="52ECAA2B">
        <w:rPr>
          <w:rStyle w:val="normaltextrun"/>
          <w:rFonts w:ascii="Arial" w:hAnsi="Arial" w:cs="Arial"/>
          <w:i/>
          <w:iCs/>
          <w:color w:val="BF8F00" w:themeColor="accent4" w:themeShade="BF"/>
          <w:sz w:val="22"/>
          <w:szCs w:val="22"/>
        </w:rPr>
        <w:t xml:space="preserve">. Refer to </w:t>
      </w:r>
      <w:hyperlink r:id="rId7" w:history="1">
        <w:r w:rsidR="00EF7E04" w:rsidRPr="005E574E">
          <w:rPr>
            <w:rStyle w:val="Hyperlink"/>
            <w:rFonts w:ascii="Arial" w:hAnsi="Arial" w:cs="Arial"/>
            <w:i/>
            <w:iCs/>
            <w:sz w:val="22"/>
            <w:szCs w:val="22"/>
          </w:rPr>
          <w:t>Global HR</w:t>
        </w:r>
      </w:hyperlink>
      <w:r w:rsidR="005E574E">
        <w:rPr>
          <w:rStyle w:val="normaltextrun"/>
          <w:rFonts w:ascii="Arial" w:hAnsi="Arial" w:cs="Arial"/>
          <w:i/>
          <w:iCs/>
          <w:color w:val="BF8F00" w:themeColor="accent4" w:themeShade="BF"/>
          <w:sz w:val="22"/>
          <w:szCs w:val="22"/>
        </w:rPr>
        <w:t xml:space="preserve"> for additional information</w:t>
      </w:r>
      <w:r w:rsidR="435EFC58" w:rsidRPr="52ECAA2B">
        <w:rPr>
          <w:rStyle w:val="normaltextrun"/>
          <w:rFonts w:ascii="Arial" w:hAnsi="Arial" w:cs="Arial"/>
          <w:i/>
          <w:iCs/>
          <w:color w:val="BF8F00" w:themeColor="accent4" w:themeShade="BF"/>
          <w:sz w:val="22"/>
          <w:szCs w:val="22"/>
        </w:rPr>
        <w:t>.</w:t>
      </w:r>
      <w:r w:rsidRPr="52ECAA2B">
        <w:rPr>
          <w:rStyle w:val="normaltextrun"/>
          <w:rFonts w:ascii="Arial" w:hAnsi="Arial" w:cs="Arial"/>
          <w:i/>
          <w:iCs/>
          <w:color w:val="BF8F00" w:themeColor="accent4" w:themeShade="BF"/>
          <w:sz w:val="22"/>
          <w:szCs w:val="22"/>
        </w:rPr>
        <w:t>]</w:t>
      </w:r>
      <w:r w:rsidRPr="52ECAA2B">
        <w:rPr>
          <w:rStyle w:val="eop"/>
          <w:rFonts w:ascii="Arial" w:hAnsi="Arial" w:cs="Arial"/>
          <w:color w:val="BF8F00" w:themeColor="accent4" w:themeShade="BF"/>
          <w:sz w:val="22"/>
          <w:szCs w:val="22"/>
        </w:rPr>
        <w:t> </w:t>
      </w:r>
    </w:p>
    <w:p w14:paraId="3C277D62" w14:textId="77777777" w:rsidR="00575C5B" w:rsidRPr="00686F9C" w:rsidRDefault="00575C5B" w:rsidP="00F2720A">
      <w:pPr>
        <w:pStyle w:val="paragraph"/>
        <w:adjustRightInd w:val="0"/>
        <w:snapToGrid w:val="0"/>
        <w:spacing w:before="0" w:beforeAutospacing="0" w:after="0" w:afterAutospacing="0"/>
        <w:textAlignment w:val="baseline"/>
        <w:rPr>
          <w:rFonts w:ascii="Arial" w:hAnsi="Arial" w:cs="Arial"/>
          <w:sz w:val="22"/>
          <w:szCs w:val="22"/>
        </w:rPr>
      </w:pPr>
    </w:p>
    <w:p w14:paraId="2BB2A268" w14:textId="3A0F8589" w:rsidR="00F2720A" w:rsidRPr="00F25FEE" w:rsidRDefault="00F2720A" w:rsidP="68D9748E">
      <w:pPr>
        <w:pStyle w:val="paragraph"/>
        <w:adjustRightInd w:val="0"/>
        <w:snapToGrid w:val="0"/>
        <w:spacing w:before="0" w:beforeAutospacing="0" w:after="0" w:afterAutospacing="0"/>
        <w:ind w:left="360"/>
        <w:textAlignment w:val="baseline"/>
        <w:rPr>
          <w:rStyle w:val="normaltextrun"/>
          <w:rFonts w:ascii="Arial" w:hAnsi="Arial" w:cs="Arial"/>
          <w:color w:val="000000"/>
        </w:rPr>
      </w:pPr>
      <w:r w:rsidRPr="00F25FEE">
        <w:rPr>
          <w:rStyle w:val="normaltextrun"/>
          <w:rFonts w:ascii="Arial" w:hAnsi="Arial" w:cs="Arial"/>
          <w:color w:val="000000" w:themeColor="text1"/>
        </w:rPr>
        <w:t xml:space="preserve">The </w:t>
      </w:r>
      <w:r w:rsidRPr="00F25FEE">
        <w:rPr>
          <w:rStyle w:val="normaltextrun"/>
          <w:rFonts w:ascii="Arial" w:hAnsi="Arial" w:cs="Arial"/>
          <w:color w:val="4472C4" w:themeColor="accent1"/>
        </w:rPr>
        <w:t>{SCHOOL</w:t>
      </w:r>
      <w:r w:rsidR="00F25FEE">
        <w:rPr>
          <w:rStyle w:val="normaltextrun"/>
          <w:rFonts w:ascii="Arial" w:hAnsi="Arial" w:cs="Arial"/>
          <w:color w:val="4472C4" w:themeColor="accent1"/>
        </w:rPr>
        <w:t>/DEPT</w:t>
      </w:r>
      <w:r w:rsidRPr="00F25FEE">
        <w:rPr>
          <w:rStyle w:val="normaltextrun"/>
          <w:rFonts w:ascii="Arial" w:hAnsi="Arial" w:cs="Arial"/>
          <w:color w:val="4472C4" w:themeColor="accent1"/>
        </w:rPr>
        <w:t>}</w:t>
      </w:r>
      <w:r w:rsidRPr="00F25FEE">
        <w:rPr>
          <w:rStyle w:val="normaltextrun"/>
          <w:rFonts w:ascii="Arial" w:hAnsi="Arial" w:cs="Arial"/>
          <w:color w:val="0070C0"/>
        </w:rPr>
        <w:t xml:space="preserve"> </w:t>
      </w:r>
      <w:r w:rsidRPr="00F25FEE">
        <w:rPr>
          <w:rStyle w:val="normaltextrun"/>
          <w:rFonts w:ascii="Arial" w:hAnsi="Arial" w:cs="Arial"/>
          <w:color w:val="000000" w:themeColor="text1"/>
        </w:rPr>
        <w:t>(</w:t>
      </w:r>
      <w:r w:rsidRPr="00F25FEE">
        <w:rPr>
          <w:rStyle w:val="normaltextrun"/>
          <w:rFonts w:ascii="Arial" w:hAnsi="Arial" w:cs="Arial"/>
          <w:color w:val="4472C4" w:themeColor="accent1"/>
        </w:rPr>
        <w:t>{WEBSITE}</w:t>
      </w:r>
      <w:r w:rsidRPr="00F25FEE">
        <w:rPr>
          <w:rStyle w:val="normaltextrun"/>
          <w:rFonts w:ascii="Arial" w:hAnsi="Arial" w:cs="Arial"/>
          <w:color w:val="000000" w:themeColor="text1"/>
        </w:rPr>
        <w:t>) at the Georgia Institute of Technology</w:t>
      </w:r>
      <w:r w:rsidR="2C343644" w:rsidRPr="00F25FEE">
        <w:rPr>
          <w:rStyle w:val="normaltextrun"/>
          <w:rFonts w:ascii="Arial" w:hAnsi="Arial" w:cs="Arial"/>
          <w:color w:val="000000" w:themeColor="text1"/>
        </w:rPr>
        <w:t xml:space="preserve"> in </w:t>
      </w:r>
      <w:r w:rsidR="00F25FEE" w:rsidRPr="00F25FEE">
        <w:rPr>
          <w:rStyle w:val="normaltextrun"/>
          <w:rFonts w:ascii="Arial" w:hAnsi="Arial" w:cs="Arial"/>
          <w:color w:val="4472C4" w:themeColor="accent1"/>
        </w:rPr>
        <w:t>{</w:t>
      </w:r>
      <w:r w:rsidR="2C343644" w:rsidRPr="00F25FEE">
        <w:rPr>
          <w:rStyle w:val="normaltextrun"/>
          <w:rFonts w:ascii="Arial" w:hAnsi="Arial" w:cs="Arial"/>
          <w:color w:val="4472C4" w:themeColor="accent1"/>
        </w:rPr>
        <w:t>Atlanta, Georgia</w:t>
      </w:r>
      <w:r w:rsidR="00F25FEE" w:rsidRPr="00F25FEE">
        <w:rPr>
          <w:rStyle w:val="normaltextrun"/>
          <w:rFonts w:ascii="Arial" w:hAnsi="Arial" w:cs="Arial"/>
          <w:color w:val="4472C4" w:themeColor="accent1"/>
        </w:rPr>
        <w:t>}</w:t>
      </w:r>
      <w:r w:rsidRPr="00F25FEE">
        <w:rPr>
          <w:rStyle w:val="normaltextrun"/>
          <w:rFonts w:ascii="Arial" w:hAnsi="Arial" w:cs="Arial"/>
          <w:color w:val="4472C4" w:themeColor="accent1"/>
        </w:rPr>
        <w:t xml:space="preserve"> </w:t>
      </w:r>
      <w:r w:rsidRPr="00F25FEE">
        <w:rPr>
          <w:rStyle w:val="normaltextrun"/>
          <w:rFonts w:ascii="Arial" w:hAnsi="Arial" w:cs="Arial"/>
          <w:color w:val="000000" w:themeColor="text1"/>
        </w:rPr>
        <w:t xml:space="preserve">invites applications for a </w:t>
      </w:r>
      <w:r w:rsidR="00686F9C" w:rsidRPr="00F25FEE">
        <w:rPr>
          <w:rStyle w:val="normaltextrun"/>
          <w:rFonts w:ascii="Arial" w:hAnsi="Arial" w:cs="Arial"/>
          <w:color w:val="4472C4" w:themeColor="accent1"/>
        </w:rPr>
        <w:t>{te</w:t>
      </w:r>
      <w:r w:rsidRPr="00F25FEE">
        <w:rPr>
          <w:rStyle w:val="normaltextrun"/>
          <w:rFonts w:ascii="Arial" w:hAnsi="Arial" w:cs="Arial"/>
          <w:color w:val="4472C4" w:themeColor="accent1"/>
        </w:rPr>
        <w:t>nure-trac</w:t>
      </w:r>
      <w:r w:rsidR="00686F9C" w:rsidRPr="00F25FEE">
        <w:rPr>
          <w:rStyle w:val="normaltextrun"/>
          <w:rFonts w:ascii="Arial" w:hAnsi="Arial" w:cs="Arial"/>
          <w:color w:val="4472C4" w:themeColor="accent1"/>
        </w:rPr>
        <w:t>k}</w:t>
      </w:r>
      <w:r w:rsidRPr="00F25FEE">
        <w:rPr>
          <w:rStyle w:val="normaltextrun"/>
          <w:rFonts w:ascii="Arial" w:hAnsi="Arial" w:cs="Arial"/>
          <w:color w:val="4472C4" w:themeColor="accent1"/>
        </w:rPr>
        <w:t xml:space="preserve"> </w:t>
      </w:r>
      <w:r w:rsidRPr="00F25FEE">
        <w:rPr>
          <w:rStyle w:val="normaltextrun"/>
          <w:rFonts w:ascii="Arial" w:hAnsi="Arial" w:cs="Arial"/>
          <w:color w:val="000000" w:themeColor="text1"/>
        </w:rPr>
        <w:t xml:space="preserve">faculty position in </w:t>
      </w:r>
      <w:r w:rsidRPr="00F25FEE">
        <w:rPr>
          <w:rStyle w:val="normaltextrun"/>
          <w:rFonts w:ascii="Arial" w:hAnsi="Arial" w:cs="Arial"/>
          <w:color w:val="4472C4" w:themeColor="accent1"/>
        </w:rPr>
        <w:t>{DISCIPLINE}</w:t>
      </w:r>
      <w:r w:rsidRPr="00F25FEE">
        <w:rPr>
          <w:rStyle w:val="normaltextrun"/>
          <w:rFonts w:ascii="Arial" w:hAnsi="Arial" w:cs="Arial"/>
          <w:color w:val="000000" w:themeColor="text1"/>
        </w:rPr>
        <w:t xml:space="preserve">. Applicants will be considered at all ranks. </w:t>
      </w:r>
      <w:r w:rsidRPr="00F25FEE">
        <w:rPr>
          <w:rStyle w:val="normaltextrun"/>
          <w:rFonts w:ascii="Arial" w:hAnsi="Arial" w:cs="Arial"/>
          <w:color w:val="4472C4" w:themeColor="accent1"/>
        </w:rPr>
        <w:t>{INSERT DISCIPLINE SPECIFIC INFORMATION/POSITION DESCR</w:t>
      </w:r>
      <w:r w:rsidR="00CA28ED" w:rsidRPr="00F25FEE">
        <w:rPr>
          <w:rStyle w:val="normaltextrun"/>
          <w:rFonts w:ascii="Arial" w:hAnsi="Arial" w:cs="Arial"/>
          <w:color w:val="4472C4" w:themeColor="accent1"/>
        </w:rPr>
        <w:t>I</w:t>
      </w:r>
      <w:r w:rsidRPr="00F25FEE">
        <w:rPr>
          <w:rStyle w:val="normaltextrun"/>
          <w:rFonts w:ascii="Arial" w:hAnsi="Arial" w:cs="Arial"/>
          <w:color w:val="4472C4" w:themeColor="accent1"/>
        </w:rPr>
        <w:t>PTION.}</w:t>
      </w:r>
      <w:r w:rsidRPr="00F25FEE">
        <w:rPr>
          <w:rStyle w:val="normaltextrun"/>
          <w:rFonts w:ascii="Arial" w:hAnsi="Arial" w:cs="Arial"/>
          <w:color w:val="0070C0"/>
        </w:rPr>
        <w:t xml:space="preserve"> </w:t>
      </w:r>
      <w:r w:rsidRPr="00F25FEE">
        <w:rPr>
          <w:rStyle w:val="normaltextrun"/>
          <w:rFonts w:ascii="Arial" w:hAnsi="Arial" w:cs="Arial"/>
          <w:color w:val="000000" w:themeColor="text1"/>
        </w:rPr>
        <w:t>Candidates are expected to demonstrate an exceptional commitment to the teaching and mentoring of students.</w:t>
      </w:r>
    </w:p>
    <w:p w14:paraId="37395F33" w14:textId="77777777" w:rsidR="00F2720A" w:rsidRPr="00F25FEE" w:rsidRDefault="00F2720A" w:rsidP="00F2720A">
      <w:pPr>
        <w:pStyle w:val="paragraph"/>
        <w:adjustRightInd w:val="0"/>
        <w:snapToGrid w:val="0"/>
        <w:spacing w:before="0" w:beforeAutospacing="0" w:after="0" w:afterAutospacing="0"/>
        <w:ind w:left="360"/>
        <w:textAlignment w:val="baseline"/>
        <w:rPr>
          <w:rStyle w:val="normaltextrun"/>
          <w:rFonts w:ascii="Arial" w:hAnsi="Arial" w:cs="Arial"/>
          <w:color w:val="000000"/>
        </w:rPr>
      </w:pPr>
    </w:p>
    <w:p w14:paraId="615F2EDA" w14:textId="6C3884B0" w:rsidR="00F2720A" w:rsidRPr="00F25FEE" w:rsidRDefault="72CD784E" w:rsidP="025E4DF7">
      <w:pPr>
        <w:pStyle w:val="paragraph"/>
        <w:adjustRightInd w:val="0"/>
        <w:snapToGrid w:val="0"/>
        <w:spacing w:before="0" w:beforeAutospacing="0" w:after="0" w:afterAutospacing="0"/>
        <w:ind w:left="360"/>
        <w:textAlignment w:val="baseline"/>
        <w:rPr>
          <w:rStyle w:val="normaltextrun"/>
          <w:rFonts w:ascii="Arial" w:hAnsi="Arial" w:cs="Arial"/>
          <w:color w:val="000000"/>
        </w:rPr>
      </w:pPr>
      <w:r w:rsidRPr="00F25FEE">
        <w:rPr>
          <w:rStyle w:val="normaltextrun"/>
          <w:rFonts w:ascii="Arial" w:hAnsi="Arial" w:cs="Arial"/>
          <w:color w:val="000000"/>
        </w:rPr>
        <w:t xml:space="preserve">Georgia Tech prides itself on its technological resources, collaborations, high-quality student body, and its commitment to building an outstanding community of learning, discovery, and creation. We strongly encourage applicants whose values align with our institutional </w:t>
      </w:r>
      <w:hyperlink r:id="rId8">
        <w:r w:rsidRPr="025E4DF7">
          <w:rPr>
            <w:rStyle w:val="Hyperlink"/>
            <w:rFonts w:ascii="Arial" w:hAnsi="Arial" w:cs="Arial"/>
          </w:rPr>
          <w:t>values</w:t>
        </w:r>
      </w:hyperlink>
      <w:r w:rsidRPr="00F25FEE">
        <w:rPr>
          <w:rStyle w:val="normaltextrun"/>
          <w:rFonts w:ascii="Arial" w:hAnsi="Arial" w:cs="Arial"/>
          <w:color w:val="000000"/>
        </w:rPr>
        <w:t xml:space="preserve">. These values include </w:t>
      </w:r>
      <w:r w:rsidR="00363DC9">
        <w:rPr>
          <w:rStyle w:val="normaltextrun"/>
          <w:rFonts w:ascii="Arial" w:hAnsi="Arial" w:cs="Arial"/>
          <w:color w:val="000000"/>
        </w:rPr>
        <w:t xml:space="preserve">academic excellence, </w:t>
      </w:r>
      <w:r w:rsidR="10CEF460" w:rsidRPr="00F25FEE">
        <w:rPr>
          <w:rStyle w:val="normaltextrun"/>
          <w:rFonts w:ascii="Arial" w:hAnsi="Arial" w:cs="Arial"/>
          <w:color w:val="000000"/>
        </w:rPr>
        <w:t>freedom of expression</w:t>
      </w:r>
      <w:r w:rsidR="001F5868">
        <w:rPr>
          <w:rStyle w:val="normaltextrun"/>
          <w:rFonts w:ascii="Arial" w:hAnsi="Arial" w:cs="Arial"/>
          <w:color w:val="000000"/>
        </w:rPr>
        <w:t xml:space="preserve"> and</w:t>
      </w:r>
      <w:r w:rsidRPr="00F25FEE">
        <w:rPr>
          <w:rStyle w:val="normaltextrun"/>
          <w:rFonts w:ascii="Arial" w:hAnsi="Arial" w:cs="Arial"/>
          <w:color w:val="000000"/>
        </w:rPr>
        <w:t xml:space="preserve"> inquiry</w:t>
      </w:r>
      <w:r w:rsidR="001F5868">
        <w:rPr>
          <w:rStyle w:val="normaltextrun"/>
          <w:rFonts w:ascii="Arial" w:hAnsi="Arial" w:cs="Arial"/>
          <w:color w:val="000000"/>
        </w:rPr>
        <w:t>,</w:t>
      </w:r>
      <w:r w:rsidRPr="00F25FEE">
        <w:rPr>
          <w:rStyle w:val="normaltextrun"/>
          <w:rFonts w:ascii="Arial" w:hAnsi="Arial" w:cs="Arial"/>
          <w:color w:val="000000"/>
        </w:rPr>
        <w:t xml:space="preserve"> innovation, collaboration, and ethical behavior and stewardship.</w:t>
      </w:r>
      <w:r w:rsidR="5A60D786" w:rsidRPr="00F25FEE">
        <w:rPr>
          <w:rStyle w:val="normaltextrun"/>
          <w:rFonts w:ascii="Arial" w:hAnsi="Arial" w:cs="Arial"/>
          <w:color w:val="000000"/>
        </w:rPr>
        <w:t xml:space="preserve"> Georgia Tech has policies to promote a healthy work-life balance and is aware that attracting faculty may require meeting the needs of two careers.</w:t>
      </w:r>
    </w:p>
    <w:p w14:paraId="6743F708" w14:textId="6B5044E3" w:rsidR="00F2720A" w:rsidRPr="00686F9C" w:rsidRDefault="00BE0EBE" w:rsidP="00F2720A">
      <w:pPr>
        <w:pStyle w:val="paragraph"/>
        <w:adjustRightInd w:val="0"/>
        <w:snapToGrid w:val="0"/>
        <w:spacing w:before="0" w:beforeAutospacing="0" w:after="0" w:afterAutospacing="0"/>
        <w:textAlignment w:val="baseline"/>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br/>
      </w:r>
    </w:p>
    <w:p w14:paraId="6A42D28C" w14:textId="7C78679C" w:rsidR="00F2720A" w:rsidRPr="00686F9C" w:rsidRDefault="00F2720A" w:rsidP="52ECAA2B">
      <w:pPr>
        <w:pStyle w:val="paragraph"/>
        <w:adjustRightInd w:val="0"/>
        <w:snapToGrid w:val="0"/>
        <w:spacing w:before="0" w:beforeAutospacing="0" w:after="0" w:afterAutospacing="0"/>
        <w:textAlignment w:val="baseline"/>
        <w:rPr>
          <w:rStyle w:val="eop"/>
          <w:rFonts w:ascii="Arial" w:hAnsi="Arial" w:cs="Arial"/>
          <w:color w:val="000000" w:themeColor="text1"/>
          <w:sz w:val="22"/>
          <w:szCs w:val="22"/>
        </w:rPr>
      </w:pPr>
      <w:r w:rsidRPr="00F25FEE">
        <w:rPr>
          <w:rStyle w:val="normaltextrun"/>
          <w:rFonts w:ascii="Arial" w:hAnsi="Arial" w:cs="Arial"/>
          <w:b/>
          <w:bCs/>
          <w:color w:val="000000" w:themeColor="text1"/>
        </w:rPr>
        <w:t xml:space="preserve">Job Responsibilities </w:t>
      </w:r>
      <w:r w:rsidR="142054F6" w:rsidRPr="00F25FEE">
        <w:rPr>
          <w:rStyle w:val="normaltextrun"/>
          <w:rFonts w:ascii="Arial" w:hAnsi="Arial" w:cs="Arial"/>
          <w:b/>
          <w:bCs/>
          <w:color w:val="000000" w:themeColor="text1"/>
        </w:rPr>
        <w:t xml:space="preserve"> </w:t>
      </w:r>
      <w:r w:rsidRPr="52ECAA2B">
        <w:rPr>
          <w:rStyle w:val="normaltextrun"/>
          <w:rFonts w:ascii="Arial" w:hAnsi="Arial" w:cs="Arial"/>
          <w:i/>
          <w:iCs/>
          <w:color w:val="BF8F00" w:themeColor="accent4" w:themeShade="BF"/>
          <w:sz w:val="22"/>
          <w:szCs w:val="22"/>
        </w:rPr>
        <w:t>[</w:t>
      </w:r>
      <w:r w:rsidR="005B4A25">
        <w:rPr>
          <w:rStyle w:val="normaltextrun"/>
          <w:rFonts w:ascii="Arial" w:hAnsi="Arial" w:cs="Arial"/>
          <w:i/>
          <w:iCs/>
          <w:color w:val="BF8F00" w:themeColor="accent4" w:themeShade="BF"/>
          <w:sz w:val="22"/>
          <w:szCs w:val="22"/>
        </w:rPr>
        <w:t>This section should be included in all ads and amended based on the position. Application requirements (below) must relate to the job responsibilities listed in this section and in the “minimum and preferred qualifications” section. If applicable, it is strongly recommended to explicitly state teaching duties in the job responsibilities, including the words “teach” or “teaching.”</w:t>
      </w:r>
      <w:r w:rsidRPr="52ECAA2B">
        <w:rPr>
          <w:rStyle w:val="normaltextrun"/>
          <w:rFonts w:ascii="Arial" w:hAnsi="Arial" w:cs="Arial"/>
          <w:i/>
          <w:iCs/>
          <w:color w:val="BF8F00" w:themeColor="accent4" w:themeShade="BF"/>
          <w:sz w:val="22"/>
          <w:szCs w:val="22"/>
        </w:rPr>
        <w:t>]</w:t>
      </w:r>
      <w:r w:rsidRPr="52ECAA2B">
        <w:rPr>
          <w:rStyle w:val="eop"/>
          <w:rFonts w:ascii="Arial" w:hAnsi="Arial" w:cs="Arial"/>
          <w:color w:val="BF8F00" w:themeColor="accent4" w:themeShade="BF"/>
          <w:sz w:val="22"/>
          <w:szCs w:val="22"/>
        </w:rPr>
        <w:t> </w:t>
      </w:r>
    </w:p>
    <w:p w14:paraId="1617B52D" w14:textId="77777777" w:rsidR="00575C5B" w:rsidRPr="00686F9C" w:rsidRDefault="00575C5B" w:rsidP="00575C5B">
      <w:pPr>
        <w:pStyle w:val="paragraph"/>
        <w:adjustRightInd w:val="0"/>
        <w:snapToGrid w:val="0"/>
        <w:spacing w:before="0" w:beforeAutospacing="0" w:after="0" w:afterAutospacing="0"/>
        <w:textAlignment w:val="baseline"/>
        <w:rPr>
          <w:rFonts w:ascii="Arial" w:hAnsi="Arial" w:cs="Arial"/>
          <w:color w:val="00B0F0"/>
          <w:sz w:val="22"/>
          <w:szCs w:val="22"/>
        </w:rPr>
      </w:pPr>
    </w:p>
    <w:p w14:paraId="0ACBDC11" w14:textId="22766A3C" w:rsidR="00F2720A" w:rsidRPr="00686F9C" w:rsidRDefault="00F2720A" w:rsidP="00F25FEE">
      <w:pPr>
        <w:pStyle w:val="paragraph"/>
        <w:adjustRightInd w:val="0"/>
        <w:snapToGrid w:val="0"/>
        <w:spacing w:before="0" w:beforeAutospacing="0" w:after="0" w:afterAutospacing="0"/>
        <w:ind w:left="360"/>
        <w:textAlignment w:val="baseline"/>
        <w:rPr>
          <w:rStyle w:val="normaltextrun"/>
          <w:rFonts w:ascii="Arial" w:hAnsi="Arial" w:cs="Arial"/>
          <w:color w:val="000000" w:themeColor="text1"/>
          <w:sz w:val="22"/>
          <w:szCs w:val="22"/>
        </w:rPr>
      </w:pPr>
      <w:r w:rsidRPr="00F25FEE">
        <w:rPr>
          <w:rStyle w:val="normaltextrun"/>
          <w:rFonts w:ascii="Arial" w:hAnsi="Arial" w:cs="Arial"/>
          <w:color w:val="4472C4" w:themeColor="accent1"/>
        </w:rPr>
        <w:t>{</w:t>
      </w:r>
      <w:r w:rsidR="00B80E87" w:rsidRPr="00F25FEE">
        <w:rPr>
          <w:rStyle w:val="normaltextrun"/>
          <w:rFonts w:ascii="Arial" w:hAnsi="Arial" w:cs="Arial"/>
          <w:color w:val="4472C4" w:themeColor="accent1"/>
        </w:rPr>
        <w:t>INSERT SPECIFIC JOB RESPONSIBILITIES</w:t>
      </w:r>
      <w:r w:rsidRPr="00F25FEE">
        <w:rPr>
          <w:rStyle w:val="normaltextrun"/>
          <w:rFonts w:ascii="Arial" w:hAnsi="Arial" w:cs="Arial"/>
          <w:color w:val="4472C4" w:themeColor="accent1"/>
        </w:rPr>
        <w:t>}</w:t>
      </w:r>
    </w:p>
    <w:p w14:paraId="3F4B2A22" w14:textId="77777777" w:rsidR="00A32AAE" w:rsidRDefault="00A32AAE" w:rsidP="52ECAA2B">
      <w:pPr>
        <w:pStyle w:val="paragraph"/>
        <w:adjustRightInd w:val="0"/>
        <w:snapToGrid w:val="0"/>
        <w:spacing w:before="0" w:beforeAutospacing="0" w:after="0" w:afterAutospacing="0"/>
        <w:textAlignment w:val="baseline"/>
        <w:rPr>
          <w:rStyle w:val="normaltextrun"/>
          <w:rFonts w:ascii="Arial" w:hAnsi="Arial" w:cs="Arial"/>
          <w:b/>
          <w:bCs/>
          <w:color w:val="000000" w:themeColor="text1"/>
        </w:rPr>
      </w:pPr>
    </w:p>
    <w:p w14:paraId="287E03E2" w14:textId="33D64CC0" w:rsidR="00F2720A" w:rsidRPr="00686F9C" w:rsidRDefault="00BE0EBE" w:rsidP="52ECAA2B">
      <w:pPr>
        <w:pStyle w:val="paragraph"/>
        <w:adjustRightInd w:val="0"/>
        <w:snapToGrid w:val="0"/>
        <w:spacing w:before="0" w:beforeAutospacing="0" w:after="0" w:afterAutospacing="0"/>
        <w:textAlignment w:val="baseline"/>
        <w:rPr>
          <w:rStyle w:val="eop"/>
          <w:rFonts w:ascii="Arial" w:hAnsi="Arial" w:cs="Arial"/>
          <w:color w:val="000000" w:themeColor="text1"/>
          <w:sz w:val="22"/>
          <w:szCs w:val="22"/>
        </w:rPr>
      </w:pPr>
      <w:r>
        <w:rPr>
          <w:rStyle w:val="normaltextrun"/>
          <w:rFonts w:ascii="Arial" w:hAnsi="Arial" w:cs="Arial"/>
          <w:b/>
          <w:bCs/>
          <w:color w:val="000000" w:themeColor="text1"/>
        </w:rPr>
        <w:br/>
      </w:r>
      <w:r w:rsidR="00F2720A" w:rsidRPr="00F25FEE">
        <w:rPr>
          <w:rStyle w:val="normaltextrun"/>
          <w:rFonts w:ascii="Arial" w:hAnsi="Arial" w:cs="Arial"/>
          <w:b/>
          <w:bCs/>
          <w:color w:val="000000" w:themeColor="text1"/>
        </w:rPr>
        <w:t xml:space="preserve">Minimum and Preferred Qualifications </w:t>
      </w:r>
      <w:r w:rsidR="444A921D" w:rsidRPr="00F25FEE">
        <w:rPr>
          <w:rStyle w:val="normaltextrun"/>
          <w:rFonts w:ascii="Arial" w:hAnsi="Arial" w:cs="Arial"/>
          <w:b/>
          <w:bCs/>
          <w:color w:val="000000" w:themeColor="text1"/>
        </w:rPr>
        <w:t xml:space="preserve"> </w:t>
      </w:r>
      <w:r w:rsidR="00F2720A" w:rsidRPr="52ECAA2B">
        <w:rPr>
          <w:rStyle w:val="normaltextrun"/>
          <w:rFonts w:ascii="Arial" w:hAnsi="Arial" w:cs="Arial"/>
          <w:i/>
          <w:iCs/>
          <w:color w:val="BF8F00" w:themeColor="accent4" w:themeShade="BF"/>
          <w:sz w:val="22"/>
          <w:szCs w:val="22"/>
        </w:rPr>
        <w:t>[</w:t>
      </w:r>
      <w:r w:rsidR="47411E9C" w:rsidRPr="52ECAA2B">
        <w:rPr>
          <w:rStyle w:val="normaltextrun"/>
          <w:rFonts w:ascii="Arial" w:hAnsi="Arial" w:cs="Arial"/>
          <w:i/>
          <w:iCs/>
          <w:color w:val="BF8F00" w:themeColor="accent4" w:themeShade="BF"/>
          <w:sz w:val="22"/>
          <w:szCs w:val="22"/>
        </w:rPr>
        <w:t>This section is i</w:t>
      </w:r>
      <w:r w:rsidR="00F2720A" w:rsidRPr="52ECAA2B">
        <w:rPr>
          <w:rStyle w:val="normaltextrun"/>
          <w:rFonts w:ascii="Arial" w:hAnsi="Arial" w:cs="Arial"/>
          <w:i/>
          <w:iCs/>
          <w:color w:val="BF8F00" w:themeColor="accent4" w:themeShade="BF"/>
          <w:sz w:val="22"/>
          <w:szCs w:val="22"/>
        </w:rPr>
        <w:t>ncluded in all ads, amended based on position</w:t>
      </w:r>
      <w:r w:rsidR="67BA4A6E" w:rsidRPr="52ECAA2B">
        <w:rPr>
          <w:rStyle w:val="normaltextrun"/>
          <w:rFonts w:ascii="Arial" w:hAnsi="Arial" w:cs="Arial"/>
          <w:i/>
          <w:iCs/>
          <w:color w:val="BF8F00" w:themeColor="accent4" w:themeShade="BF"/>
          <w:sz w:val="22"/>
          <w:szCs w:val="22"/>
        </w:rPr>
        <w:t xml:space="preserve">. </w:t>
      </w:r>
      <w:r w:rsidR="7B5FEDE1" w:rsidRPr="52ECAA2B">
        <w:rPr>
          <w:rStyle w:val="normaltextrun"/>
          <w:rFonts w:ascii="Arial" w:hAnsi="Arial" w:cs="Arial"/>
          <w:i/>
          <w:iCs/>
          <w:color w:val="BF8F00" w:themeColor="accent4" w:themeShade="BF"/>
          <w:sz w:val="22"/>
          <w:szCs w:val="22"/>
        </w:rPr>
        <w:t>It m</w:t>
      </w:r>
      <w:r w:rsidR="67BA4A6E" w:rsidRPr="52ECAA2B">
        <w:rPr>
          <w:rStyle w:val="normaltextrun"/>
          <w:rFonts w:ascii="Arial" w:hAnsi="Arial" w:cs="Arial"/>
          <w:i/>
          <w:iCs/>
          <w:color w:val="BF8F00" w:themeColor="accent4" w:themeShade="BF"/>
          <w:sz w:val="22"/>
          <w:szCs w:val="22"/>
        </w:rPr>
        <w:t>ust state</w:t>
      </w:r>
      <w:r w:rsidR="0FD7CB41" w:rsidRPr="52ECAA2B">
        <w:rPr>
          <w:rStyle w:val="normaltextrun"/>
          <w:rFonts w:ascii="Arial" w:hAnsi="Arial" w:cs="Arial"/>
          <w:i/>
          <w:iCs/>
          <w:color w:val="BF8F00" w:themeColor="accent4" w:themeShade="BF"/>
          <w:sz w:val="22"/>
          <w:szCs w:val="22"/>
        </w:rPr>
        <w:t xml:space="preserve"> the</w:t>
      </w:r>
      <w:r w:rsidR="67BA4A6E" w:rsidRPr="52ECAA2B">
        <w:rPr>
          <w:rStyle w:val="normaltextrun"/>
          <w:rFonts w:ascii="Arial" w:hAnsi="Arial" w:cs="Arial"/>
          <w:i/>
          <w:iCs/>
          <w:color w:val="BF8F00" w:themeColor="accent4" w:themeShade="BF"/>
          <w:sz w:val="22"/>
          <w:szCs w:val="22"/>
        </w:rPr>
        <w:t xml:space="preserve"> minimum degree and experience requirements, as applicable</w:t>
      </w:r>
      <w:r w:rsidR="5D9F47AA" w:rsidRPr="52ECAA2B">
        <w:rPr>
          <w:rStyle w:val="normaltextrun"/>
          <w:rFonts w:ascii="Arial" w:hAnsi="Arial" w:cs="Arial"/>
          <w:i/>
          <w:iCs/>
          <w:color w:val="BF8F00" w:themeColor="accent4" w:themeShade="BF"/>
          <w:sz w:val="22"/>
          <w:szCs w:val="22"/>
        </w:rPr>
        <w:t xml:space="preserve"> to the position</w:t>
      </w:r>
      <w:r w:rsidR="67BA4A6E" w:rsidRPr="52ECAA2B">
        <w:rPr>
          <w:rStyle w:val="normaltextrun"/>
          <w:rFonts w:ascii="Arial" w:hAnsi="Arial" w:cs="Arial"/>
          <w:i/>
          <w:iCs/>
          <w:color w:val="BF8F00" w:themeColor="accent4" w:themeShade="BF"/>
          <w:sz w:val="22"/>
          <w:szCs w:val="22"/>
        </w:rPr>
        <w:t>.</w:t>
      </w:r>
      <w:r w:rsidR="00F2720A" w:rsidRPr="52ECAA2B">
        <w:rPr>
          <w:rStyle w:val="normaltextrun"/>
          <w:rFonts w:ascii="Arial" w:hAnsi="Arial" w:cs="Arial"/>
          <w:i/>
          <w:iCs/>
          <w:color w:val="BF8F00" w:themeColor="accent4" w:themeShade="BF"/>
          <w:sz w:val="22"/>
          <w:szCs w:val="22"/>
        </w:rPr>
        <w:t>]</w:t>
      </w:r>
      <w:r w:rsidR="00F2720A" w:rsidRPr="52ECAA2B">
        <w:rPr>
          <w:rStyle w:val="eop"/>
          <w:rFonts w:ascii="Arial" w:hAnsi="Arial" w:cs="Arial"/>
          <w:color w:val="BF8F00" w:themeColor="accent4" w:themeShade="BF"/>
          <w:sz w:val="22"/>
          <w:szCs w:val="22"/>
        </w:rPr>
        <w:t> </w:t>
      </w:r>
    </w:p>
    <w:p w14:paraId="0C99BF2B" w14:textId="77777777" w:rsidR="00575C5B" w:rsidRPr="00686F9C" w:rsidRDefault="00575C5B" w:rsidP="00F2720A">
      <w:pPr>
        <w:pStyle w:val="paragraph"/>
        <w:adjustRightInd w:val="0"/>
        <w:snapToGrid w:val="0"/>
        <w:spacing w:before="0" w:beforeAutospacing="0" w:after="0" w:afterAutospacing="0"/>
        <w:textAlignment w:val="baseline"/>
        <w:rPr>
          <w:rFonts w:ascii="Arial" w:hAnsi="Arial" w:cs="Arial"/>
          <w:color w:val="000000" w:themeColor="text1"/>
          <w:sz w:val="22"/>
          <w:szCs w:val="22"/>
        </w:rPr>
      </w:pPr>
    </w:p>
    <w:p w14:paraId="727CA8EA" w14:textId="5D7154B2" w:rsidR="00F2720A" w:rsidRPr="00F25FEE" w:rsidRDefault="00F2720A" w:rsidP="68D9748E">
      <w:pPr>
        <w:pStyle w:val="paragraph"/>
        <w:adjustRightInd w:val="0"/>
        <w:snapToGrid w:val="0"/>
        <w:spacing w:before="0" w:beforeAutospacing="0" w:after="0" w:afterAutospacing="0"/>
        <w:ind w:left="360"/>
        <w:textAlignment w:val="baseline"/>
        <w:rPr>
          <w:rStyle w:val="normaltextrun"/>
          <w:rFonts w:ascii="Arial" w:hAnsi="Arial" w:cs="Arial"/>
          <w:color w:val="4472C4" w:themeColor="accent1"/>
        </w:rPr>
      </w:pPr>
      <w:r w:rsidRPr="00F25FEE">
        <w:rPr>
          <w:rStyle w:val="normaltextrun"/>
          <w:rFonts w:ascii="Arial" w:hAnsi="Arial" w:cs="Arial"/>
          <w:color w:val="4472C4" w:themeColor="accent1"/>
        </w:rPr>
        <w:t>{</w:t>
      </w:r>
      <w:r w:rsidR="00B80E87" w:rsidRPr="00F25FEE">
        <w:rPr>
          <w:rStyle w:val="normaltextrun"/>
          <w:rFonts w:ascii="Arial" w:hAnsi="Arial" w:cs="Arial"/>
          <w:color w:val="4472C4" w:themeColor="accent1"/>
        </w:rPr>
        <w:t xml:space="preserve">INSERT SPECIFIC JOB REQUIREMENTS; </w:t>
      </w:r>
      <w:r w:rsidR="007E74F5" w:rsidRPr="00F25FEE">
        <w:rPr>
          <w:rStyle w:val="normaltextrun"/>
          <w:rFonts w:ascii="Arial" w:hAnsi="Arial" w:cs="Arial"/>
          <w:color w:val="4472C4" w:themeColor="accent1"/>
        </w:rPr>
        <w:t xml:space="preserve">May include one or more of the </w:t>
      </w:r>
      <w:r w:rsidR="00E92189" w:rsidRPr="00F25FEE">
        <w:rPr>
          <w:rStyle w:val="normaltextrun"/>
          <w:rFonts w:ascii="Arial" w:hAnsi="Arial" w:cs="Arial"/>
          <w:color w:val="4472C4" w:themeColor="accent1"/>
        </w:rPr>
        <w:t>Student</w:t>
      </w:r>
      <w:r w:rsidR="00B80E87" w:rsidRPr="00F25FEE">
        <w:rPr>
          <w:rStyle w:val="normaltextrun"/>
          <w:rFonts w:ascii="Arial" w:hAnsi="Arial" w:cs="Arial"/>
          <w:color w:val="4472C4" w:themeColor="accent1"/>
        </w:rPr>
        <w:t xml:space="preserve"> </w:t>
      </w:r>
      <w:r w:rsidR="00E92189" w:rsidRPr="00F25FEE">
        <w:rPr>
          <w:rStyle w:val="normaltextrun"/>
          <w:rFonts w:ascii="Arial" w:hAnsi="Arial" w:cs="Arial"/>
          <w:color w:val="4472C4" w:themeColor="accent1"/>
        </w:rPr>
        <w:t>Success</w:t>
      </w:r>
      <w:r w:rsidR="00B80E87" w:rsidRPr="00F25FEE">
        <w:rPr>
          <w:rStyle w:val="normaltextrun"/>
          <w:rFonts w:ascii="Arial" w:hAnsi="Arial" w:cs="Arial"/>
          <w:color w:val="4472C4" w:themeColor="accent1"/>
        </w:rPr>
        <w:t xml:space="preserve"> </w:t>
      </w:r>
      <w:r w:rsidR="00E92189" w:rsidRPr="00F25FEE">
        <w:rPr>
          <w:rStyle w:val="normaltextrun"/>
          <w:rFonts w:ascii="Arial" w:hAnsi="Arial" w:cs="Arial"/>
          <w:color w:val="4472C4" w:themeColor="accent1"/>
        </w:rPr>
        <w:t>Criteria</w:t>
      </w:r>
      <w:r w:rsidR="00B80E87" w:rsidRPr="00F25FEE">
        <w:rPr>
          <w:rStyle w:val="normaltextrun"/>
          <w:rFonts w:ascii="Arial" w:hAnsi="Arial" w:cs="Arial"/>
          <w:color w:val="4472C4" w:themeColor="accent1"/>
        </w:rPr>
        <w:t xml:space="preserve"> </w:t>
      </w:r>
      <w:r w:rsidR="007E74F5" w:rsidRPr="00F25FEE">
        <w:rPr>
          <w:rStyle w:val="normaltextrun"/>
          <w:rFonts w:ascii="Arial" w:hAnsi="Arial" w:cs="Arial"/>
          <w:color w:val="4472C4" w:themeColor="accent1"/>
        </w:rPr>
        <w:t>below</w:t>
      </w:r>
      <w:r w:rsidRPr="00F25FEE">
        <w:rPr>
          <w:rStyle w:val="normaltextrun"/>
          <w:rFonts w:ascii="Arial" w:hAnsi="Arial" w:cs="Arial"/>
          <w:color w:val="4472C4" w:themeColor="accent1"/>
        </w:rPr>
        <w:t>}</w:t>
      </w:r>
    </w:p>
    <w:p w14:paraId="45959443" w14:textId="77777777" w:rsidR="00575C5B" w:rsidRPr="00686F9C" w:rsidRDefault="00575C5B" w:rsidP="00F2720A">
      <w:pPr>
        <w:pStyle w:val="paragraph"/>
        <w:adjustRightInd w:val="0"/>
        <w:snapToGrid w:val="0"/>
        <w:spacing w:before="0" w:beforeAutospacing="0" w:after="0" w:afterAutospacing="0"/>
        <w:ind w:left="360"/>
        <w:textAlignment w:val="baseline"/>
        <w:rPr>
          <w:rStyle w:val="normaltextrun"/>
          <w:rFonts w:ascii="Arial" w:hAnsi="Arial" w:cs="Arial"/>
          <w:color w:val="4472C4" w:themeColor="accent1"/>
          <w:sz w:val="22"/>
          <w:szCs w:val="22"/>
        </w:rPr>
      </w:pPr>
    </w:p>
    <w:p w14:paraId="55DC1A90" w14:textId="2F9CBD5A" w:rsidR="00575C5B" w:rsidRPr="00686F9C" w:rsidRDefault="00575C5B" w:rsidP="52ECAA2B">
      <w:pPr>
        <w:pStyle w:val="paragraph"/>
        <w:adjustRightInd w:val="0"/>
        <w:snapToGrid w:val="0"/>
        <w:spacing w:before="0" w:beforeAutospacing="0" w:after="0" w:afterAutospacing="0"/>
        <w:ind w:left="360"/>
        <w:textAlignment w:val="baseline"/>
        <w:rPr>
          <w:rFonts w:ascii="Arial" w:hAnsi="Arial" w:cs="Arial"/>
          <w:i/>
          <w:iCs/>
          <w:color w:val="000000" w:themeColor="text1"/>
          <w:sz w:val="22"/>
          <w:szCs w:val="22"/>
        </w:rPr>
      </w:pPr>
      <w:r w:rsidRPr="00F25FEE">
        <w:rPr>
          <w:rStyle w:val="normaltextrun"/>
          <w:rFonts w:ascii="Arial" w:hAnsi="Arial" w:cs="Arial"/>
          <w:b/>
          <w:bCs/>
          <w:i/>
          <w:iCs/>
          <w:color w:val="000000" w:themeColor="text1"/>
        </w:rPr>
        <w:t xml:space="preserve">Student Success Criteria </w:t>
      </w:r>
      <w:r w:rsidR="0DA50E70" w:rsidRPr="00F25FEE">
        <w:rPr>
          <w:rStyle w:val="normaltextrun"/>
          <w:rFonts w:ascii="Arial" w:hAnsi="Arial" w:cs="Arial"/>
          <w:b/>
          <w:bCs/>
          <w:i/>
          <w:iCs/>
          <w:color w:val="000000" w:themeColor="text1"/>
        </w:rPr>
        <w:t xml:space="preserve"> </w:t>
      </w:r>
      <w:r w:rsidRPr="52ECAA2B">
        <w:rPr>
          <w:rStyle w:val="normaltextrun"/>
          <w:rFonts w:ascii="Arial" w:hAnsi="Arial" w:cs="Arial"/>
          <w:i/>
          <w:iCs/>
          <w:color w:val="BF8F00" w:themeColor="accent4" w:themeShade="BF"/>
          <w:sz w:val="22"/>
          <w:szCs w:val="22"/>
        </w:rPr>
        <w:t>[</w:t>
      </w:r>
      <w:r w:rsidR="00B8516A">
        <w:rPr>
          <w:rStyle w:val="normaltextrun"/>
          <w:rFonts w:ascii="Arial" w:hAnsi="Arial" w:cs="Arial"/>
          <w:i/>
          <w:iCs/>
          <w:color w:val="BF8F00" w:themeColor="accent4" w:themeShade="BF"/>
          <w:sz w:val="22"/>
          <w:szCs w:val="22"/>
        </w:rPr>
        <w:t>These may be used as minimum or preferred qualifications for positions, as appropriate. Choose among the criteria listed below, as suitable for the position(s) being advertised. It is assumed that ads will not list all student success criteria below, but rather a selection appropriate to the position</w:t>
      </w:r>
      <w:r w:rsidR="2526C2EC" w:rsidRPr="52ECAA2B">
        <w:rPr>
          <w:rStyle w:val="normaltextrun"/>
          <w:rFonts w:ascii="Arial" w:hAnsi="Arial" w:cs="Arial"/>
          <w:i/>
          <w:iCs/>
          <w:color w:val="BF8F00" w:themeColor="accent4" w:themeShade="BF"/>
          <w:sz w:val="22"/>
          <w:szCs w:val="22"/>
        </w:rPr>
        <w:t>.</w:t>
      </w:r>
      <w:r w:rsidRPr="52ECAA2B">
        <w:rPr>
          <w:rStyle w:val="normaltextrun"/>
          <w:rFonts w:ascii="Arial" w:hAnsi="Arial" w:cs="Arial"/>
          <w:i/>
          <w:iCs/>
          <w:color w:val="BF8F00" w:themeColor="accent4" w:themeShade="BF"/>
          <w:sz w:val="22"/>
          <w:szCs w:val="22"/>
        </w:rPr>
        <w:t>]</w:t>
      </w:r>
      <w:r w:rsidRPr="52ECAA2B">
        <w:rPr>
          <w:rStyle w:val="eop"/>
          <w:rFonts w:ascii="Arial" w:hAnsi="Arial" w:cs="Arial"/>
          <w:i/>
          <w:iCs/>
          <w:color w:val="BF8F00" w:themeColor="accent4" w:themeShade="BF"/>
          <w:sz w:val="22"/>
          <w:szCs w:val="22"/>
        </w:rPr>
        <w:t>  </w:t>
      </w:r>
    </w:p>
    <w:p w14:paraId="77F3E52B" w14:textId="681BA3A4" w:rsidR="00575C5B" w:rsidRPr="00F25FEE" w:rsidRDefault="00575C5B" w:rsidP="00575C5B">
      <w:pPr>
        <w:pStyle w:val="paragraph"/>
        <w:numPr>
          <w:ilvl w:val="0"/>
          <w:numId w:val="11"/>
        </w:numPr>
        <w:spacing w:before="0" w:beforeAutospacing="0" w:after="0" w:afterAutospacing="0"/>
        <w:textAlignment w:val="baseline"/>
        <w:rPr>
          <w:rFonts w:ascii="Arial" w:hAnsi="Arial" w:cs="Arial"/>
          <w:i/>
          <w:iCs/>
          <w:color w:val="000000" w:themeColor="text1"/>
        </w:rPr>
      </w:pPr>
      <w:r w:rsidRPr="00F25FEE">
        <w:rPr>
          <w:rStyle w:val="normaltextrun"/>
          <w:rFonts w:ascii="Arial" w:hAnsi="Arial" w:cs="Arial"/>
          <w:i/>
          <w:iCs/>
          <w:color w:val="000000" w:themeColor="text1"/>
        </w:rPr>
        <w:t xml:space="preserve">The ability to teach and mentor a </w:t>
      </w:r>
      <w:r w:rsidR="00C6581A">
        <w:rPr>
          <w:rStyle w:val="normaltextrun"/>
          <w:rFonts w:ascii="Arial" w:hAnsi="Arial" w:cs="Arial"/>
          <w:i/>
          <w:iCs/>
          <w:color w:val="000000" w:themeColor="text1"/>
        </w:rPr>
        <w:t>multifaceted</w:t>
      </w:r>
      <w:r w:rsidRPr="00F25FEE">
        <w:rPr>
          <w:rStyle w:val="normaltextrun"/>
          <w:rFonts w:ascii="Arial" w:hAnsi="Arial" w:cs="Arial"/>
          <w:i/>
          <w:iCs/>
          <w:color w:val="000000" w:themeColor="text1"/>
        </w:rPr>
        <w:t xml:space="preserve"> student body</w:t>
      </w:r>
    </w:p>
    <w:p w14:paraId="62ABA12C" w14:textId="22CD8164" w:rsidR="00575C5B" w:rsidRPr="00F25FEE" w:rsidRDefault="00575C5B" w:rsidP="7C648A82">
      <w:pPr>
        <w:pStyle w:val="paragraph"/>
        <w:numPr>
          <w:ilvl w:val="0"/>
          <w:numId w:val="11"/>
        </w:numPr>
        <w:spacing w:before="0" w:beforeAutospacing="0" w:after="0" w:afterAutospacing="0"/>
        <w:textAlignment w:val="baseline"/>
        <w:rPr>
          <w:rFonts w:ascii="Arial" w:hAnsi="Arial" w:cs="Arial"/>
          <w:i/>
          <w:iCs/>
          <w:color w:val="000000" w:themeColor="text1"/>
        </w:rPr>
      </w:pPr>
      <w:r w:rsidRPr="31A08920">
        <w:rPr>
          <w:rStyle w:val="normaltextrun"/>
          <w:rFonts w:ascii="Arial" w:hAnsi="Arial" w:cs="Arial"/>
          <w:i/>
          <w:iCs/>
          <w:color w:val="000000" w:themeColor="text1"/>
        </w:rPr>
        <w:t>The ability to promote a</w:t>
      </w:r>
      <w:r w:rsidR="00C66206" w:rsidRPr="31A08920">
        <w:rPr>
          <w:rStyle w:val="normaltextrun"/>
          <w:rFonts w:ascii="Arial" w:hAnsi="Arial" w:cs="Arial"/>
          <w:i/>
          <w:iCs/>
          <w:color w:val="000000" w:themeColor="text1"/>
        </w:rPr>
        <w:t xml:space="preserve"> </w:t>
      </w:r>
      <w:r w:rsidRPr="31A08920">
        <w:rPr>
          <w:rStyle w:val="normaltextrun"/>
          <w:rFonts w:ascii="Arial" w:hAnsi="Arial" w:cs="Arial"/>
          <w:i/>
          <w:iCs/>
          <w:color w:val="000000" w:themeColor="text1"/>
        </w:rPr>
        <w:t>welcoming educational/work environment</w:t>
      </w:r>
      <w:r w:rsidRPr="31A08920">
        <w:rPr>
          <w:rStyle w:val="eop"/>
          <w:rFonts w:ascii="Arial" w:hAnsi="Arial" w:cs="Arial"/>
          <w:i/>
          <w:iCs/>
          <w:color w:val="000000" w:themeColor="text1"/>
        </w:rPr>
        <w:t> </w:t>
      </w:r>
    </w:p>
    <w:p w14:paraId="6D530D3E" w14:textId="77777777" w:rsidR="00575C5B" w:rsidRPr="00F25FEE" w:rsidRDefault="00575C5B" w:rsidP="00575C5B">
      <w:pPr>
        <w:pStyle w:val="paragraph"/>
        <w:numPr>
          <w:ilvl w:val="0"/>
          <w:numId w:val="11"/>
        </w:numPr>
        <w:spacing w:before="0" w:beforeAutospacing="0" w:after="0" w:afterAutospacing="0"/>
        <w:textAlignment w:val="baseline"/>
        <w:rPr>
          <w:rFonts w:ascii="Arial" w:hAnsi="Arial" w:cs="Arial"/>
          <w:i/>
          <w:iCs/>
          <w:color w:val="000000" w:themeColor="text1"/>
        </w:rPr>
      </w:pPr>
      <w:r w:rsidRPr="00F25FEE">
        <w:rPr>
          <w:rStyle w:val="normaltextrun"/>
          <w:rFonts w:ascii="Arial" w:hAnsi="Arial" w:cs="Arial"/>
          <w:i/>
          <w:iCs/>
          <w:color w:val="000000" w:themeColor="text1"/>
        </w:rPr>
        <w:t>The ability to mentor and assist students interested in pursuing graduate education</w:t>
      </w:r>
      <w:r w:rsidRPr="00F25FEE">
        <w:rPr>
          <w:rStyle w:val="eop"/>
          <w:rFonts w:ascii="Arial" w:hAnsi="Arial" w:cs="Arial"/>
          <w:i/>
          <w:iCs/>
          <w:color w:val="000000" w:themeColor="text1"/>
        </w:rPr>
        <w:t> </w:t>
      </w:r>
    </w:p>
    <w:p w14:paraId="262FF1D2" w14:textId="60A6B145" w:rsidR="00575C5B" w:rsidRPr="00F25FEE" w:rsidRDefault="00575C5B" w:rsidP="00575C5B">
      <w:pPr>
        <w:pStyle w:val="paragraph"/>
        <w:numPr>
          <w:ilvl w:val="0"/>
          <w:numId w:val="11"/>
        </w:numPr>
        <w:spacing w:before="0" w:beforeAutospacing="0" w:after="0" w:afterAutospacing="0"/>
        <w:textAlignment w:val="baseline"/>
        <w:rPr>
          <w:rFonts w:ascii="Arial" w:hAnsi="Arial" w:cs="Arial"/>
          <w:i/>
          <w:iCs/>
          <w:color w:val="000000" w:themeColor="text1"/>
        </w:rPr>
      </w:pPr>
      <w:r w:rsidRPr="00F25FEE">
        <w:rPr>
          <w:rStyle w:val="normaltextrun"/>
          <w:rFonts w:ascii="Arial" w:hAnsi="Arial" w:cs="Arial"/>
          <w:i/>
          <w:iCs/>
          <w:color w:val="000000" w:themeColor="text1"/>
        </w:rPr>
        <w:t xml:space="preserve">The ability to design and teach curricula that are responsive to </w:t>
      </w:r>
      <w:r w:rsidR="00EE34E0">
        <w:rPr>
          <w:rStyle w:val="normaltextrun"/>
          <w:rFonts w:ascii="Arial" w:hAnsi="Arial" w:cs="Arial"/>
          <w:i/>
          <w:iCs/>
          <w:color w:val="000000" w:themeColor="text1"/>
        </w:rPr>
        <w:t>all students</w:t>
      </w:r>
      <w:r w:rsidRPr="00F25FEE">
        <w:rPr>
          <w:rStyle w:val="eop"/>
          <w:rFonts w:ascii="Arial" w:hAnsi="Arial" w:cs="Arial"/>
          <w:i/>
          <w:iCs/>
          <w:color w:val="000000" w:themeColor="text1"/>
        </w:rPr>
        <w:t> </w:t>
      </w:r>
    </w:p>
    <w:p w14:paraId="185CC727" w14:textId="77777777" w:rsidR="00575C5B" w:rsidRPr="00F25FEE" w:rsidRDefault="00575C5B" w:rsidP="00575C5B">
      <w:pPr>
        <w:pStyle w:val="paragraph"/>
        <w:numPr>
          <w:ilvl w:val="0"/>
          <w:numId w:val="11"/>
        </w:numPr>
        <w:spacing w:before="0" w:beforeAutospacing="0" w:after="0" w:afterAutospacing="0"/>
        <w:textAlignment w:val="baseline"/>
        <w:rPr>
          <w:rFonts w:ascii="Arial" w:hAnsi="Arial" w:cs="Arial"/>
          <w:i/>
          <w:iCs/>
          <w:color w:val="000000" w:themeColor="text1"/>
        </w:rPr>
      </w:pPr>
      <w:r w:rsidRPr="00F25FEE">
        <w:rPr>
          <w:rStyle w:val="normaltextrun"/>
          <w:rFonts w:ascii="Arial" w:hAnsi="Arial" w:cs="Arial"/>
          <w:i/>
          <w:iCs/>
          <w:color w:val="000000" w:themeColor="text1"/>
        </w:rPr>
        <w:t xml:space="preserve">The ability to adopt teaching strategies that support the learning and success of all students </w:t>
      </w:r>
    </w:p>
    <w:p w14:paraId="3A50F00C" w14:textId="77777777" w:rsidR="00575C5B" w:rsidRPr="00F25FEE" w:rsidRDefault="00575C5B" w:rsidP="00575C5B">
      <w:pPr>
        <w:pStyle w:val="paragraph"/>
        <w:numPr>
          <w:ilvl w:val="0"/>
          <w:numId w:val="11"/>
        </w:numPr>
        <w:spacing w:before="0" w:beforeAutospacing="0" w:after="0" w:afterAutospacing="0"/>
        <w:textAlignment w:val="baseline"/>
        <w:rPr>
          <w:rFonts w:ascii="Arial" w:hAnsi="Arial" w:cs="Arial"/>
          <w:i/>
          <w:iCs/>
          <w:color w:val="000000" w:themeColor="text1"/>
        </w:rPr>
      </w:pPr>
      <w:r w:rsidRPr="00F25FEE">
        <w:rPr>
          <w:rStyle w:val="normaltextrun"/>
          <w:rFonts w:ascii="Arial" w:hAnsi="Arial" w:cs="Arial"/>
          <w:i/>
          <w:iCs/>
          <w:color w:val="000000" w:themeColor="text1"/>
        </w:rPr>
        <w:t>The ability to engage students in experiential learning activities and pedagogy that support student success</w:t>
      </w:r>
    </w:p>
    <w:p w14:paraId="4E15BDC5" w14:textId="77777777" w:rsidR="00575C5B" w:rsidRPr="00F25FEE" w:rsidRDefault="00575C5B" w:rsidP="7C648A82">
      <w:pPr>
        <w:pStyle w:val="paragraph"/>
        <w:numPr>
          <w:ilvl w:val="0"/>
          <w:numId w:val="11"/>
        </w:numPr>
        <w:spacing w:before="0" w:beforeAutospacing="0" w:after="0" w:afterAutospacing="0"/>
        <w:textAlignment w:val="baseline"/>
        <w:rPr>
          <w:rFonts w:ascii="Arial" w:hAnsi="Arial" w:cs="Arial"/>
          <w:i/>
          <w:iCs/>
          <w:color w:val="000000" w:themeColor="text1"/>
        </w:rPr>
      </w:pPr>
      <w:r w:rsidRPr="7C648A82">
        <w:rPr>
          <w:rStyle w:val="normaltextrun"/>
          <w:rFonts w:ascii="Arial" w:hAnsi="Arial" w:cs="Arial"/>
          <w:i/>
          <w:iCs/>
          <w:color w:val="000000" w:themeColor="text1"/>
        </w:rPr>
        <w:t>The ability to engage in high-impact practices that support deep learning for student success</w:t>
      </w:r>
      <w:r w:rsidRPr="7C648A82">
        <w:rPr>
          <w:rStyle w:val="eop"/>
          <w:rFonts w:ascii="Arial" w:hAnsi="Arial" w:cs="Arial"/>
          <w:i/>
          <w:iCs/>
          <w:color w:val="000000" w:themeColor="text1"/>
        </w:rPr>
        <w:t> </w:t>
      </w:r>
    </w:p>
    <w:p w14:paraId="5464E4B8" w14:textId="4BD86167" w:rsidR="00575C5B" w:rsidRPr="00F25FEE" w:rsidRDefault="00554F1D" w:rsidP="025E4DF7">
      <w:pPr>
        <w:pStyle w:val="paragraph"/>
        <w:numPr>
          <w:ilvl w:val="0"/>
          <w:numId w:val="11"/>
        </w:numPr>
        <w:spacing w:before="0" w:beforeAutospacing="0" w:after="0" w:afterAutospacing="0"/>
        <w:textAlignment w:val="baseline"/>
        <w:rPr>
          <w:rStyle w:val="eop"/>
          <w:rFonts w:ascii="Arial" w:hAnsi="Arial" w:cs="Arial"/>
          <w:i/>
          <w:iCs/>
          <w:color w:val="000000" w:themeColor="text1"/>
        </w:rPr>
      </w:pPr>
      <w:r>
        <w:rPr>
          <w:rStyle w:val="normaltextrun"/>
          <w:rFonts w:ascii="Arial" w:hAnsi="Arial" w:cs="Arial"/>
          <w:i/>
          <w:iCs/>
          <w:color w:val="000000" w:themeColor="text1"/>
        </w:rPr>
        <w:lastRenderedPageBreak/>
        <w:t xml:space="preserve">The ability to apply </w:t>
      </w:r>
      <w:r w:rsidR="1CA04F08" w:rsidRPr="025E4DF7">
        <w:rPr>
          <w:rStyle w:val="normaltextrun"/>
          <w:rFonts w:ascii="Arial" w:hAnsi="Arial" w:cs="Arial"/>
          <w:i/>
          <w:iCs/>
          <w:color w:val="000000" w:themeColor="text1"/>
        </w:rPr>
        <w:t>expertise in teaching, scholarship, and/or service to</w:t>
      </w:r>
      <w:r w:rsidR="00F33EE8">
        <w:rPr>
          <w:rStyle w:val="normaltextrun"/>
          <w:rFonts w:ascii="Arial" w:hAnsi="Arial" w:cs="Arial"/>
          <w:i/>
          <w:iCs/>
          <w:color w:val="000000" w:themeColor="text1"/>
        </w:rPr>
        <w:t xml:space="preserve"> advance </w:t>
      </w:r>
      <w:r w:rsidR="4E7932A9" w:rsidRPr="025E4DF7">
        <w:rPr>
          <w:rStyle w:val="normaltextrun"/>
          <w:rFonts w:ascii="Arial" w:hAnsi="Arial" w:cs="Arial"/>
          <w:i/>
          <w:iCs/>
          <w:color w:val="000000" w:themeColor="text1"/>
        </w:rPr>
        <w:t>student success</w:t>
      </w:r>
      <w:r w:rsidR="1CA04F08" w:rsidRPr="025E4DF7">
        <w:rPr>
          <w:rStyle w:val="eop"/>
          <w:rFonts w:ascii="Arial" w:hAnsi="Arial" w:cs="Arial"/>
          <w:i/>
          <w:iCs/>
          <w:color w:val="000000" w:themeColor="text1"/>
        </w:rPr>
        <w:t> </w:t>
      </w:r>
    </w:p>
    <w:p w14:paraId="008215F7" w14:textId="5E487CB5" w:rsidR="00AA3AAD" w:rsidRDefault="00AA3AAD" w:rsidP="52ECAA2B">
      <w:pPr>
        <w:pStyle w:val="paragraph"/>
        <w:spacing w:before="0" w:beforeAutospacing="0" w:after="0" w:afterAutospacing="0"/>
        <w:rPr>
          <w:rStyle w:val="eop"/>
          <w:rFonts w:ascii="Arial" w:hAnsi="Arial" w:cs="Arial"/>
          <w:color w:val="000000" w:themeColor="text1"/>
          <w:sz w:val="22"/>
          <w:szCs w:val="22"/>
        </w:rPr>
      </w:pPr>
    </w:p>
    <w:p w14:paraId="7FEA84A1" w14:textId="77777777" w:rsidR="00F25FEE" w:rsidRDefault="00F25FEE" w:rsidP="52ECAA2B">
      <w:pPr>
        <w:pStyle w:val="paragraph"/>
        <w:spacing w:before="0" w:beforeAutospacing="0" w:after="0" w:afterAutospacing="0"/>
        <w:rPr>
          <w:rStyle w:val="eop"/>
          <w:rFonts w:ascii="Arial" w:hAnsi="Arial" w:cs="Arial"/>
          <w:color w:val="000000" w:themeColor="text1"/>
          <w:sz w:val="22"/>
          <w:szCs w:val="22"/>
        </w:rPr>
      </w:pPr>
    </w:p>
    <w:p w14:paraId="750B4084" w14:textId="3F9B3AAA" w:rsidR="00F2720A" w:rsidRPr="00686F9C" w:rsidRDefault="00F2720A" w:rsidP="52ECAA2B">
      <w:pPr>
        <w:pStyle w:val="paragraph"/>
        <w:adjustRightInd w:val="0"/>
        <w:snapToGrid w:val="0"/>
        <w:spacing w:before="0" w:beforeAutospacing="0" w:after="0" w:afterAutospacing="0"/>
        <w:textAlignment w:val="baseline"/>
        <w:rPr>
          <w:rStyle w:val="eop"/>
          <w:rFonts w:ascii="Arial" w:hAnsi="Arial" w:cs="Arial"/>
          <w:color w:val="000000" w:themeColor="text1"/>
          <w:sz w:val="22"/>
          <w:szCs w:val="22"/>
        </w:rPr>
      </w:pPr>
      <w:r w:rsidRPr="00F25FEE">
        <w:rPr>
          <w:rStyle w:val="normaltextrun"/>
          <w:rFonts w:ascii="Arial" w:hAnsi="Arial" w:cs="Arial"/>
          <w:b/>
          <w:bCs/>
          <w:color w:val="000000" w:themeColor="text1"/>
        </w:rPr>
        <w:t xml:space="preserve">Application Requirements </w:t>
      </w:r>
      <w:r w:rsidR="376BE37A" w:rsidRPr="00F25FEE">
        <w:rPr>
          <w:rStyle w:val="normaltextrun"/>
          <w:rFonts w:ascii="Arial" w:hAnsi="Arial" w:cs="Arial"/>
          <w:b/>
          <w:bCs/>
          <w:color w:val="000000" w:themeColor="text1"/>
        </w:rPr>
        <w:t xml:space="preserve"> </w:t>
      </w:r>
      <w:r w:rsidRPr="52ECAA2B">
        <w:rPr>
          <w:rStyle w:val="normaltextrun"/>
          <w:rFonts w:ascii="Arial" w:hAnsi="Arial" w:cs="Arial"/>
          <w:i/>
          <w:iCs/>
          <w:color w:val="BF8F00" w:themeColor="accent4" w:themeShade="BF"/>
          <w:sz w:val="22"/>
          <w:szCs w:val="22"/>
        </w:rPr>
        <w:t>[</w:t>
      </w:r>
      <w:r w:rsidR="61758457" w:rsidRPr="52ECAA2B">
        <w:rPr>
          <w:rStyle w:val="normaltextrun"/>
          <w:rFonts w:ascii="Arial" w:hAnsi="Arial" w:cs="Arial"/>
          <w:i/>
          <w:iCs/>
          <w:color w:val="BF8F00" w:themeColor="accent4" w:themeShade="BF"/>
          <w:sz w:val="22"/>
          <w:szCs w:val="22"/>
        </w:rPr>
        <w:t>This section is i</w:t>
      </w:r>
      <w:r w:rsidR="0B21AD24" w:rsidRPr="52ECAA2B">
        <w:rPr>
          <w:rStyle w:val="normaltextrun"/>
          <w:rFonts w:ascii="Arial" w:hAnsi="Arial" w:cs="Arial"/>
          <w:i/>
          <w:iCs/>
          <w:color w:val="BF8F00" w:themeColor="accent4" w:themeShade="BF"/>
          <w:sz w:val="22"/>
          <w:szCs w:val="22"/>
        </w:rPr>
        <w:t>ncluded in all ads</w:t>
      </w:r>
      <w:r w:rsidR="7A0DF0AB" w:rsidRPr="52ECAA2B">
        <w:rPr>
          <w:rStyle w:val="normaltextrun"/>
          <w:rFonts w:ascii="Arial" w:hAnsi="Arial" w:cs="Arial"/>
          <w:i/>
          <w:iCs/>
          <w:color w:val="BF8F00" w:themeColor="accent4" w:themeShade="BF"/>
          <w:sz w:val="22"/>
          <w:szCs w:val="22"/>
        </w:rPr>
        <w:t xml:space="preserve">; it </w:t>
      </w:r>
      <w:r w:rsidR="0B21AD24" w:rsidRPr="52ECAA2B">
        <w:rPr>
          <w:rStyle w:val="normaltextrun"/>
          <w:rFonts w:ascii="Arial" w:hAnsi="Arial" w:cs="Arial"/>
          <w:i/>
          <w:iCs/>
          <w:color w:val="BF8F00" w:themeColor="accent4" w:themeShade="BF"/>
          <w:sz w:val="22"/>
          <w:szCs w:val="22"/>
        </w:rPr>
        <w:t>m</w:t>
      </w:r>
      <w:r w:rsidRPr="52ECAA2B">
        <w:rPr>
          <w:rStyle w:val="normaltextrun"/>
          <w:rFonts w:ascii="Arial" w:hAnsi="Arial" w:cs="Arial"/>
          <w:i/>
          <w:iCs/>
          <w:color w:val="BF8F00" w:themeColor="accent4" w:themeShade="BF"/>
          <w:sz w:val="22"/>
          <w:szCs w:val="22"/>
        </w:rPr>
        <w:t>ay be amended as appropriate</w:t>
      </w:r>
      <w:r w:rsidR="74BE918C" w:rsidRPr="52ECAA2B">
        <w:rPr>
          <w:rStyle w:val="normaltextrun"/>
          <w:rFonts w:ascii="Arial" w:hAnsi="Arial" w:cs="Arial"/>
          <w:i/>
          <w:iCs/>
          <w:color w:val="BF8F00" w:themeColor="accent4" w:themeShade="BF"/>
          <w:sz w:val="22"/>
          <w:szCs w:val="22"/>
        </w:rPr>
        <w:t>.</w:t>
      </w:r>
      <w:r w:rsidRPr="52ECAA2B">
        <w:rPr>
          <w:rStyle w:val="normaltextrun"/>
          <w:rFonts w:ascii="Arial" w:hAnsi="Arial" w:cs="Arial"/>
          <w:i/>
          <w:iCs/>
          <w:color w:val="BF8F00" w:themeColor="accent4" w:themeShade="BF"/>
          <w:sz w:val="22"/>
          <w:szCs w:val="22"/>
        </w:rPr>
        <w:t>]</w:t>
      </w:r>
      <w:r w:rsidRPr="52ECAA2B">
        <w:rPr>
          <w:rStyle w:val="eop"/>
          <w:rFonts w:ascii="Arial" w:hAnsi="Arial" w:cs="Arial"/>
          <w:color w:val="BF8F00" w:themeColor="accent4" w:themeShade="BF"/>
          <w:sz w:val="22"/>
          <w:szCs w:val="22"/>
        </w:rPr>
        <w:t> </w:t>
      </w:r>
    </w:p>
    <w:p w14:paraId="684D8FEE" w14:textId="77777777" w:rsidR="00575C5B" w:rsidRPr="00686F9C" w:rsidRDefault="00575C5B" w:rsidP="00F2720A">
      <w:pPr>
        <w:pStyle w:val="paragraph"/>
        <w:adjustRightInd w:val="0"/>
        <w:snapToGrid w:val="0"/>
        <w:spacing w:before="0" w:beforeAutospacing="0" w:after="0" w:afterAutospacing="0"/>
        <w:textAlignment w:val="baseline"/>
        <w:rPr>
          <w:rFonts w:ascii="Arial" w:hAnsi="Arial" w:cs="Arial"/>
          <w:color w:val="000000" w:themeColor="text1"/>
          <w:sz w:val="22"/>
          <w:szCs w:val="22"/>
        </w:rPr>
      </w:pPr>
    </w:p>
    <w:p w14:paraId="4BB70AA1" w14:textId="02A3FA79" w:rsidR="00F2720A" w:rsidRPr="00686F9C" w:rsidRDefault="00F2720A" w:rsidP="1B106C7A">
      <w:pPr>
        <w:pStyle w:val="paragraph"/>
        <w:adjustRightInd w:val="0"/>
        <w:snapToGrid w:val="0"/>
        <w:spacing w:before="0" w:beforeAutospacing="0" w:after="0" w:afterAutospacing="0"/>
        <w:ind w:left="360"/>
        <w:textAlignment w:val="baseline"/>
        <w:rPr>
          <w:rFonts w:ascii="Arial" w:hAnsi="Arial" w:cs="Arial"/>
          <w:sz w:val="22"/>
          <w:szCs w:val="22"/>
        </w:rPr>
      </w:pPr>
      <w:r w:rsidRPr="00F25FEE">
        <w:rPr>
          <w:rStyle w:val="normaltextrun"/>
          <w:rFonts w:ascii="Arial" w:hAnsi="Arial" w:cs="Arial"/>
          <w:color w:val="000000" w:themeColor="text1"/>
        </w:rPr>
        <w:t>Applicants should submit a letter of application, curriculum vitae, a statement of research interests, a description of teaching interests</w:t>
      </w:r>
      <w:r w:rsidR="00D315FA">
        <w:rPr>
          <w:rStyle w:val="normaltextrun"/>
          <w:rFonts w:ascii="Arial" w:hAnsi="Arial" w:cs="Arial"/>
          <w:color w:val="000000" w:themeColor="text1"/>
        </w:rPr>
        <w:t>,</w:t>
      </w:r>
      <w:r w:rsidRPr="00F25FEE">
        <w:rPr>
          <w:rStyle w:val="normaltextrun"/>
          <w:rFonts w:ascii="Arial" w:hAnsi="Arial" w:cs="Arial"/>
          <w:color w:val="000000" w:themeColor="text1"/>
        </w:rPr>
        <w:t xml:space="preserve"> as well as their advising/mentoring philosophy, and the names and contact information for at least three references</w:t>
      </w:r>
      <w:r w:rsidR="25050785" w:rsidRPr="00F25FEE">
        <w:rPr>
          <w:rStyle w:val="normaltextrun"/>
          <w:rFonts w:ascii="Arial" w:hAnsi="Arial" w:cs="Arial"/>
          <w:color w:val="000000" w:themeColor="text1"/>
        </w:rPr>
        <w:t>.</w:t>
      </w:r>
      <w:r w:rsidRPr="00F25FEE">
        <w:rPr>
          <w:rStyle w:val="normaltextrun"/>
          <w:rFonts w:ascii="Arial" w:hAnsi="Arial" w:cs="Arial"/>
          <w:color w:val="000000" w:themeColor="text1"/>
        </w:rPr>
        <w:t xml:space="preserve"> </w:t>
      </w:r>
      <w:r w:rsidR="000277F6" w:rsidRPr="1B106C7A">
        <w:rPr>
          <w:rStyle w:val="normaltextrun"/>
          <w:rFonts w:ascii="Arial" w:hAnsi="Arial" w:cs="Arial"/>
          <w:i/>
          <w:iCs/>
          <w:color w:val="BF8F00" w:themeColor="accent4" w:themeShade="BF"/>
          <w:sz w:val="22"/>
          <w:szCs w:val="22"/>
        </w:rPr>
        <w:t>[</w:t>
      </w:r>
      <w:r w:rsidRPr="1B106C7A">
        <w:rPr>
          <w:rStyle w:val="normaltextrun"/>
          <w:rFonts w:ascii="Arial" w:hAnsi="Arial" w:cs="Arial"/>
          <w:i/>
          <w:iCs/>
          <w:color w:val="BF8F00" w:themeColor="accent4" w:themeShade="BF"/>
          <w:sz w:val="22"/>
          <w:szCs w:val="22"/>
        </w:rPr>
        <w:t>Applicant requirements may be amended based on disciplinary needs/expectations. Units may choose to require a statement on Tech’s mission and values</w:t>
      </w:r>
      <w:r w:rsidR="003654A8" w:rsidRPr="1B106C7A">
        <w:rPr>
          <w:rStyle w:val="normaltextrun"/>
          <w:rFonts w:ascii="Arial" w:hAnsi="Arial" w:cs="Arial"/>
          <w:i/>
          <w:iCs/>
          <w:color w:val="BF8F00" w:themeColor="accent4" w:themeShade="BF"/>
          <w:sz w:val="22"/>
          <w:szCs w:val="22"/>
        </w:rPr>
        <w:t xml:space="preserve"> </w:t>
      </w:r>
      <w:r w:rsidRPr="1B106C7A">
        <w:rPr>
          <w:rStyle w:val="normaltextrun"/>
          <w:rFonts w:ascii="Arial" w:hAnsi="Arial" w:cs="Arial"/>
          <w:i/>
          <w:iCs/>
          <w:color w:val="BF8F00" w:themeColor="accent4" w:themeShade="BF"/>
          <w:sz w:val="22"/>
          <w:szCs w:val="22"/>
        </w:rPr>
        <w:t>but m</w:t>
      </w:r>
      <w:r w:rsidR="00F516A9">
        <w:rPr>
          <w:rStyle w:val="normaltextrun"/>
          <w:rFonts w:ascii="Arial" w:hAnsi="Arial" w:cs="Arial"/>
          <w:i/>
          <w:iCs/>
          <w:color w:val="BF8F00" w:themeColor="accent4" w:themeShade="BF"/>
          <w:sz w:val="22"/>
          <w:szCs w:val="22"/>
        </w:rPr>
        <w:t>ust</w:t>
      </w:r>
      <w:r w:rsidRPr="1B106C7A">
        <w:rPr>
          <w:rStyle w:val="normaltextrun"/>
          <w:rFonts w:ascii="Arial" w:hAnsi="Arial" w:cs="Arial"/>
          <w:i/>
          <w:iCs/>
          <w:color w:val="BF8F00" w:themeColor="accent4" w:themeShade="BF"/>
          <w:sz w:val="22"/>
          <w:szCs w:val="22"/>
        </w:rPr>
        <w:t xml:space="preserve"> </w:t>
      </w:r>
      <w:r w:rsidRPr="1B106C7A">
        <w:rPr>
          <w:rStyle w:val="normaltextrun"/>
          <w:rFonts w:ascii="Arial" w:hAnsi="Arial" w:cs="Arial"/>
          <w:b/>
          <w:bCs/>
          <w:i/>
          <w:iCs/>
          <w:color w:val="BF8F00" w:themeColor="accent4" w:themeShade="BF"/>
          <w:sz w:val="22"/>
          <w:szCs w:val="22"/>
          <w:u w:val="single"/>
        </w:rPr>
        <w:t>not</w:t>
      </w:r>
      <w:r w:rsidRPr="1B106C7A">
        <w:rPr>
          <w:rStyle w:val="normaltextrun"/>
          <w:rFonts w:ascii="Arial" w:hAnsi="Arial" w:cs="Arial"/>
          <w:i/>
          <w:iCs/>
          <w:color w:val="BF8F00" w:themeColor="accent4" w:themeShade="BF"/>
          <w:sz w:val="22"/>
          <w:szCs w:val="22"/>
        </w:rPr>
        <w:t xml:space="preserve"> require a diversity statemen</w:t>
      </w:r>
      <w:r w:rsidR="000277F6" w:rsidRPr="1B106C7A">
        <w:rPr>
          <w:rStyle w:val="normaltextrun"/>
          <w:rFonts w:ascii="Arial" w:hAnsi="Arial" w:cs="Arial"/>
          <w:i/>
          <w:iCs/>
          <w:color w:val="BF8F00" w:themeColor="accent4" w:themeShade="BF"/>
          <w:sz w:val="22"/>
          <w:szCs w:val="22"/>
        </w:rPr>
        <w:t>t</w:t>
      </w:r>
      <w:r w:rsidR="003654A8" w:rsidRPr="1B106C7A">
        <w:rPr>
          <w:rStyle w:val="normaltextrun"/>
          <w:rFonts w:ascii="Arial" w:hAnsi="Arial" w:cs="Arial"/>
          <w:i/>
          <w:iCs/>
          <w:color w:val="BF8F00" w:themeColor="accent4" w:themeShade="BF"/>
          <w:sz w:val="22"/>
          <w:szCs w:val="22"/>
        </w:rPr>
        <w:t xml:space="preserve"> from the candidate</w:t>
      </w:r>
      <w:r w:rsidR="000277F6" w:rsidRPr="1B106C7A">
        <w:rPr>
          <w:rStyle w:val="normaltextrun"/>
          <w:rFonts w:ascii="Arial" w:hAnsi="Arial" w:cs="Arial"/>
          <w:i/>
          <w:iCs/>
          <w:color w:val="BF8F00" w:themeColor="accent4" w:themeShade="BF"/>
          <w:sz w:val="22"/>
          <w:szCs w:val="22"/>
        </w:rPr>
        <w:t>]</w:t>
      </w:r>
      <w:r w:rsidRPr="1B106C7A">
        <w:rPr>
          <w:rStyle w:val="normaltextrun"/>
          <w:rFonts w:ascii="Arial" w:hAnsi="Arial" w:cs="Arial"/>
          <w:i/>
          <w:iCs/>
          <w:color w:val="BF8F00" w:themeColor="accent4" w:themeShade="BF"/>
          <w:sz w:val="22"/>
          <w:szCs w:val="22"/>
        </w:rPr>
        <w:t>.</w:t>
      </w:r>
      <w:r w:rsidRPr="1B106C7A">
        <w:rPr>
          <w:rStyle w:val="normaltextrun"/>
          <w:rFonts w:ascii="Arial" w:hAnsi="Arial" w:cs="Arial"/>
          <w:color w:val="000000" w:themeColor="text1"/>
          <w:sz w:val="22"/>
          <w:szCs w:val="22"/>
        </w:rPr>
        <w:t xml:space="preserve"> </w:t>
      </w:r>
      <w:r w:rsidRPr="00F25FEE">
        <w:rPr>
          <w:rStyle w:val="normaltextrun"/>
          <w:rFonts w:ascii="Arial" w:hAnsi="Arial" w:cs="Arial"/>
          <w:color w:val="000000" w:themeColor="text1"/>
        </w:rPr>
        <w:t xml:space="preserve">Application materials should be submitted as .PDF files via </w:t>
      </w:r>
      <w:r w:rsidRPr="00F25FEE">
        <w:rPr>
          <w:rStyle w:val="normaltextrun"/>
          <w:rFonts w:ascii="Arial" w:hAnsi="Arial" w:cs="Arial"/>
          <w:color w:val="4472C4" w:themeColor="accent1"/>
        </w:rPr>
        <w:t>{CAREERS JOB OPENING URL}</w:t>
      </w:r>
      <w:r w:rsidRPr="00F25FEE">
        <w:rPr>
          <w:rStyle w:val="normaltextrun"/>
          <w:rFonts w:ascii="Arial" w:hAnsi="Arial" w:cs="Arial"/>
          <w:color w:val="000000" w:themeColor="text1"/>
        </w:rPr>
        <w:t xml:space="preserve">. Requests for information may be directed to </w:t>
      </w:r>
      <w:r w:rsidRPr="00F25FEE">
        <w:rPr>
          <w:rStyle w:val="normaltextrun"/>
          <w:rFonts w:ascii="Arial" w:hAnsi="Arial" w:cs="Arial"/>
          <w:color w:val="4472C4" w:themeColor="accent1"/>
        </w:rPr>
        <w:t>{CONTACT}</w:t>
      </w:r>
      <w:r w:rsidRPr="00F25FEE">
        <w:rPr>
          <w:rStyle w:val="normaltextrun"/>
          <w:rFonts w:ascii="Arial" w:hAnsi="Arial" w:cs="Arial"/>
          <w:color w:val="000000" w:themeColor="text1"/>
        </w:rPr>
        <w:t xml:space="preserve">. Applications will be considered beginning </w:t>
      </w:r>
      <w:r w:rsidRPr="00F25FEE">
        <w:rPr>
          <w:rStyle w:val="normaltextrun"/>
          <w:rFonts w:ascii="Arial" w:hAnsi="Arial" w:cs="Arial"/>
          <w:color w:val="4472C4" w:themeColor="accent1"/>
        </w:rPr>
        <w:t>{DATE}</w:t>
      </w:r>
      <w:r w:rsidRPr="00F25FEE">
        <w:rPr>
          <w:rStyle w:val="normaltextrun"/>
          <w:rFonts w:ascii="Arial" w:hAnsi="Arial" w:cs="Arial"/>
        </w:rPr>
        <w:t>,</w:t>
      </w:r>
      <w:r w:rsidRPr="00F25FEE">
        <w:rPr>
          <w:rStyle w:val="normaltextrun"/>
          <w:rFonts w:ascii="Arial" w:hAnsi="Arial" w:cs="Arial"/>
          <w:color w:val="0070C0"/>
        </w:rPr>
        <w:t xml:space="preserve"> </w:t>
      </w:r>
      <w:r w:rsidRPr="00F25FEE">
        <w:rPr>
          <w:rStyle w:val="normaltextrun"/>
          <w:rFonts w:ascii="Arial" w:hAnsi="Arial" w:cs="Arial"/>
          <w:color w:val="000000" w:themeColor="text1"/>
        </w:rPr>
        <w:t xml:space="preserve">but the search will continue until the positions are filled. An earned doctorate is required by the start of the appointment, and a background check must be completed prior to </w:t>
      </w:r>
      <w:r w:rsidR="00B80E87" w:rsidRPr="00F25FEE">
        <w:rPr>
          <w:rStyle w:val="normaltextrun"/>
          <w:rFonts w:ascii="Arial" w:hAnsi="Arial" w:cs="Arial"/>
          <w:color w:val="000000" w:themeColor="text1"/>
        </w:rPr>
        <w:t xml:space="preserve">beginning </w:t>
      </w:r>
      <w:r w:rsidRPr="00F25FEE">
        <w:rPr>
          <w:rStyle w:val="normaltextrun"/>
          <w:rFonts w:ascii="Arial" w:hAnsi="Arial" w:cs="Arial"/>
          <w:color w:val="000000" w:themeColor="text1"/>
        </w:rPr>
        <w:t>employment.</w:t>
      </w:r>
      <w:r w:rsidRPr="00F25FEE">
        <w:rPr>
          <w:rStyle w:val="eop"/>
          <w:rFonts w:ascii="Arial" w:hAnsi="Arial" w:cs="Arial"/>
          <w:color w:val="D13438"/>
        </w:rPr>
        <w:t> </w:t>
      </w:r>
    </w:p>
    <w:p w14:paraId="481F93EF" w14:textId="77777777" w:rsidR="00F2720A" w:rsidRPr="00686F9C" w:rsidRDefault="00F2720A" w:rsidP="00F2720A">
      <w:pPr>
        <w:pStyle w:val="paragraph"/>
        <w:adjustRightInd w:val="0"/>
        <w:snapToGrid w:val="0"/>
        <w:spacing w:before="0" w:beforeAutospacing="0" w:after="0" w:afterAutospacing="0"/>
        <w:ind w:left="360"/>
        <w:textAlignment w:val="baseline"/>
        <w:rPr>
          <w:rFonts w:ascii="Arial" w:hAnsi="Arial" w:cs="Arial"/>
          <w:color w:val="000000" w:themeColor="text1"/>
          <w:sz w:val="22"/>
          <w:szCs w:val="22"/>
        </w:rPr>
      </w:pPr>
      <w:r w:rsidRPr="00686F9C">
        <w:rPr>
          <w:rStyle w:val="eop"/>
          <w:rFonts w:ascii="Arial" w:hAnsi="Arial" w:cs="Arial"/>
          <w:color w:val="000000" w:themeColor="text1"/>
          <w:sz w:val="22"/>
          <w:szCs w:val="22"/>
        </w:rPr>
        <w:t> </w:t>
      </w:r>
    </w:p>
    <w:p w14:paraId="7E7B22AB" w14:textId="76851348" w:rsidR="00F2720A" w:rsidRDefault="00F2720A" w:rsidP="5537F9C9">
      <w:pPr>
        <w:pStyle w:val="paragraph"/>
        <w:adjustRightInd w:val="0"/>
        <w:snapToGrid w:val="0"/>
        <w:spacing w:before="0" w:beforeAutospacing="0" w:after="0" w:afterAutospacing="0"/>
        <w:ind w:left="360"/>
        <w:textAlignment w:val="baseline"/>
        <w:rPr>
          <w:rStyle w:val="eop"/>
          <w:rFonts w:ascii="Arial" w:hAnsi="Arial" w:cs="Arial"/>
          <w:color w:val="BF8F00" w:themeColor="accent4" w:themeShade="BF"/>
          <w:sz w:val="22"/>
          <w:szCs w:val="22"/>
        </w:rPr>
      </w:pPr>
      <w:r w:rsidRPr="5537F9C9">
        <w:rPr>
          <w:rStyle w:val="normaltextrun"/>
          <w:rFonts w:ascii="Arial" w:hAnsi="Arial" w:cs="Arial"/>
          <w:i/>
          <w:iCs/>
          <w:color w:val="BF8F00" w:themeColor="accent4" w:themeShade="BF"/>
          <w:sz w:val="22"/>
          <w:szCs w:val="22"/>
        </w:rPr>
        <w:t>[For units requiring candidates to submit a statement on Tech’s mission and values, use the following language: “In two pages or less, please outline how your professional and academic experiences have prepared you to support and apply Georgia Tech’s mission and values.”]</w:t>
      </w:r>
      <w:r w:rsidRPr="5537F9C9">
        <w:rPr>
          <w:rStyle w:val="eop"/>
          <w:rFonts w:ascii="Arial" w:hAnsi="Arial" w:cs="Arial"/>
          <w:color w:val="BF8F00" w:themeColor="accent4" w:themeShade="BF"/>
          <w:sz w:val="22"/>
          <w:szCs w:val="22"/>
        </w:rPr>
        <w:t> </w:t>
      </w:r>
    </w:p>
    <w:p w14:paraId="06D774A0" w14:textId="77777777" w:rsidR="00F25FEE" w:rsidRPr="00686F9C" w:rsidRDefault="00F25FEE" w:rsidP="5537F9C9">
      <w:pPr>
        <w:pStyle w:val="paragraph"/>
        <w:adjustRightInd w:val="0"/>
        <w:snapToGrid w:val="0"/>
        <w:spacing w:before="0" w:beforeAutospacing="0" w:after="0" w:afterAutospacing="0"/>
        <w:ind w:left="360"/>
        <w:textAlignment w:val="baseline"/>
        <w:rPr>
          <w:rFonts w:ascii="Arial" w:hAnsi="Arial" w:cs="Arial"/>
          <w:color w:val="BF8F00" w:themeColor="accent4" w:themeShade="BF"/>
          <w:sz w:val="22"/>
          <w:szCs w:val="22"/>
        </w:rPr>
      </w:pPr>
    </w:p>
    <w:p w14:paraId="45425653" w14:textId="31AD93EC" w:rsidR="00575C5B" w:rsidRPr="00686F9C" w:rsidRDefault="00F2720A" w:rsidP="00F2720A">
      <w:pPr>
        <w:pStyle w:val="paragraph"/>
        <w:adjustRightInd w:val="0"/>
        <w:snapToGrid w:val="0"/>
        <w:spacing w:before="0" w:beforeAutospacing="0" w:after="0" w:afterAutospacing="0"/>
        <w:textAlignment w:val="baseline"/>
        <w:rPr>
          <w:rStyle w:val="normaltextrun"/>
          <w:rFonts w:ascii="Arial" w:hAnsi="Arial" w:cs="Arial"/>
          <w:color w:val="000000" w:themeColor="text1"/>
          <w:sz w:val="22"/>
          <w:szCs w:val="22"/>
        </w:rPr>
      </w:pPr>
      <w:r w:rsidRPr="00686F9C">
        <w:rPr>
          <w:rStyle w:val="eop"/>
          <w:rFonts w:ascii="Arial" w:hAnsi="Arial" w:cs="Arial"/>
          <w:color w:val="000000" w:themeColor="text1"/>
          <w:sz w:val="22"/>
          <w:szCs w:val="22"/>
        </w:rPr>
        <w:t> </w:t>
      </w:r>
    </w:p>
    <w:p w14:paraId="1AC8AECE" w14:textId="1FFAA302" w:rsidR="00F2720A" w:rsidRPr="00686F9C" w:rsidRDefault="00F2720A" w:rsidP="52ECAA2B">
      <w:pPr>
        <w:pStyle w:val="paragraph"/>
        <w:adjustRightInd w:val="0"/>
        <w:snapToGrid w:val="0"/>
        <w:spacing w:before="0" w:beforeAutospacing="0" w:after="0" w:afterAutospacing="0"/>
        <w:textAlignment w:val="baseline"/>
        <w:rPr>
          <w:rStyle w:val="eop"/>
          <w:rFonts w:ascii="Arial" w:hAnsi="Arial" w:cs="Arial"/>
          <w:color w:val="000000" w:themeColor="text1"/>
          <w:sz w:val="22"/>
          <w:szCs w:val="22"/>
        </w:rPr>
      </w:pPr>
      <w:r w:rsidRPr="00F25FEE">
        <w:rPr>
          <w:rStyle w:val="normaltextrun"/>
          <w:rFonts w:ascii="Arial" w:hAnsi="Arial" w:cs="Arial"/>
          <w:b/>
          <w:bCs/>
          <w:color w:val="000000" w:themeColor="text1"/>
        </w:rPr>
        <w:t xml:space="preserve">About Georgia Tech </w:t>
      </w:r>
      <w:r w:rsidR="63D43DFF" w:rsidRPr="00F25FEE">
        <w:rPr>
          <w:rStyle w:val="normaltextrun"/>
          <w:rFonts w:ascii="Arial" w:hAnsi="Arial" w:cs="Arial"/>
          <w:b/>
          <w:bCs/>
          <w:color w:val="000000" w:themeColor="text1"/>
        </w:rPr>
        <w:t xml:space="preserve"> </w:t>
      </w:r>
      <w:r w:rsidRPr="52ECAA2B">
        <w:rPr>
          <w:rStyle w:val="normaltextrun"/>
          <w:rFonts w:ascii="Arial" w:hAnsi="Arial" w:cs="Arial"/>
          <w:i/>
          <w:iCs/>
          <w:color w:val="BF8F00" w:themeColor="accent4" w:themeShade="BF"/>
          <w:sz w:val="22"/>
          <w:szCs w:val="22"/>
        </w:rPr>
        <w:t>[</w:t>
      </w:r>
      <w:r w:rsidR="5D7FE2CC" w:rsidRPr="52ECAA2B">
        <w:rPr>
          <w:rStyle w:val="normaltextrun"/>
          <w:rFonts w:ascii="Arial" w:hAnsi="Arial" w:cs="Arial"/>
          <w:i/>
          <w:iCs/>
          <w:color w:val="BF8F00" w:themeColor="accent4" w:themeShade="BF"/>
          <w:sz w:val="22"/>
          <w:szCs w:val="22"/>
        </w:rPr>
        <w:t>This section is i</w:t>
      </w:r>
      <w:r w:rsidRPr="52ECAA2B">
        <w:rPr>
          <w:rStyle w:val="normaltextrun"/>
          <w:rFonts w:ascii="Arial" w:hAnsi="Arial" w:cs="Arial"/>
          <w:i/>
          <w:iCs/>
          <w:color w:val="BF8F00" w:themeColor="accent4" w:themeShade="BF"/>
          <w:sz w:val="22"/>
          <w:szCs w:val="22"/>
        </w:rPr>
        <w:t>ncluded in all ads</w:t>
      </w:r>
      <w:r w:rsidR="420215BD" w:rsidRPr="52ECAA2B">
        <w:rPr>
          <w:rStyle w:val="normaltextrun"/>
          <w:rFonts w:ascii="Arial" w:hAnsi="Arial" w:cs="Arial"/>
          <w:i/>
          <w:iCs/>
          <w:color w:val="BF8F00" w:themeColor="accent4" w:themeShade="BF"/>
          <w:sz w:val="22"/>
          <w:szCs w:val="22"/>
        </w:rPr>
        <w:t xml:space="preserve"> as is</w:t>
      </w:r>
      <w:r w:rsidR="5B4F44D5" w:rsidRPr="52ECAA2B">
        <w:rPr>
          <w:rStyle w:val="normaltextrun"/>
          <w:rFonts w:ascii="Arial" w:hAnsi="Arial" w:cs="Arial"/>
          <w:i/>
          <w:iCs/>
          <w:color w:val="BF8F00" w:themeColor="accent4" w:themeShade="BF"/>
          <w:sz w:val="22"/>
          <w:szCs w:val="22"/>
        </w:rPr>
        <w:t>,</w:t>
      </w:r>
      <w:r w:rsidR="00A61A49" w:rsidRPr="52ECAA2B">
        <w:rPr>
          <w:rStyle w:val="normaltextrun"/>
          <w:rFonts w:ascii="Arial" w:hAnsi="Arial" w:cs="Arial"/>
          <w:i/>
          <w:iCs/>
          <w:color w:val="BF8F00" w:themeColor="accent4" w:themeShade="BF"/>
          <w:sz w:val="22"/>
          <w:szCs w:val="22"/>
        </w:rPr>
        <w:t xml:space="preserve"> </w:t>
      </w:r>
      <w:r w:rsidR="0A913BED" w:rsidRPr="52ECAA2B">
        <w:rPr>
          <w:rStyle w:val="normaltextrun"/>
          <w:rFonts w:ascii="Arial" w:hAnsi="Arial" w:cs="Arial"/>
          <w:i/>
          <w:iCs/>
          <w:color w:val="BF8F00" w:themeColor="accent4" w:themeShade="BF"/>
          <w:sz w:val="22"/>
          <w:szCs w:val="22"/>
        </w:rPr>
        <w:t xml:space="preserve">with </w:t>
      </w:r>
      <w:r w:rsidR="00A61A49" w:rsidRPr="52ECAA2B">
        <w:rPr>
          <w:rStyle w:val="normaltextrun"/>
          <w:rFonts w:ascii="Arial" w:hAnsi="Arial" w:cs="Arial"/>
          <w:i/>
          <w:iCs/>
          <w:color w:val="BF8F00" w:themeColor="accent4" w:themeShade="BF"/>
          <w:sz w:val="22"/>
          <w:szCs w:val="22"/>
        </w:rPr>
        <w:t>no editing</w:t>
      </w:r>
      <w:r w:rsidR="4ABB8B78" w:rsidRPr="52ECAA2B">
        <w:rPr>
          <w:rStyle w:val="normaltextrun"/>
          <w:rFonts w:ascii="Arial" w:hAnsi="Arial" w:cs="Arial"/>
          <w:i/>
          <w:iCs/>
          <w:color w:val="BF8F00" w:themeColor="accent4" w:themeShade="BF"/>
          <w:sz w:val="22"/>
          <w:szCs w:val="22"/>
        </w:rPr>
        <w:t>.</w:t>
      </w:r>
      <w:r w:rsidRPr="52ECAA2B">
        <w:rPr>
          <w:rStyle w:val="normaltextrun"/>
          <w:rFonts w:ascii="Arial" w:hAnsi="Arial" w:cs="Arial"/>
          <w:i/>
          <w:iCs/>
          <w:color w:val="BF8F00" w:themeColor="accent4" w:themeShade="BF"/>
          <w:sz w:val="22"/>
          <w:szCs w:val="22"/>
        </w:rPr>
        <w:t>]</w:t>
      </w:r>
      <w:r w:rsidRPr="52ECAA2B">
        <w:rPr>
          <w:rStyle w:val="eop"/>
          <w:rFonts w:ascii="Arial" w:hAnsi="Arial" w:cs="Arial"/>
          <w:color w:val="BF8F00" w:themeColor="accent4" w:themeShade="BF"/>
          <w:sz w:val="22"/>
          <w:szCs w:val="22"/>
        </w:rPr>
        <w:t> </w:t>
      </w:r>
    </w:p>
    <w:p w14:paraId="7B601E68" w14:textId="77777777" w:rsidR="00575C5B" w:rsidRPr="00686F9C" w:rsidRDefault="00575C5B" w:rsidP="00F2720A">
      <w:pPr>
        <w:pStyle w:val="paragraph"/>
        <w:adjustRightInd w:val="0"/>
        <w:snapToGrid w:val="0"/>
        <w:spacing w:before="0" w:beforeAutospacing="0" w:after="0" w:afterAutospacing="0"/>
        <w:textAlignment w:val="baseline"/>
        <w:rPr>
          <w:rFonts w:ascii="Arial" w:hAnsi="Arial" w:cs="Arial"/>
          <w:color w:val="000000" w:themeColor="text1"/>
          <w:sz w:val="22"/>
          <w:szCs w:val="22"/>
        </w:rPr>
      </w:pPr>
    </w:p>
    <w:p w14:paraId="1FE6D49A" w14:textId="0F356908" w:rsidR="00F2720A" w:rsidRPr="00F25FEE" w:rsidRDefault="00F2720A" w:rsidP="78F7DAC0">
      <w:pPr>
        <w:pStyle w:val="paragraph"/>
        <w:adjustRightInd w:val="0"/>
        <w:snapToGrid w:val="0"/>
        <w:spacing w:before="0" w:beforeAutospacing="0" w:after="0" w:afterAutospacing="0"/>
        <w:ind w:left="360"/>
        <w:textAlignment w:val="baseline"/>
        <w:rPr>
          <w:rFonts w:ascii="Arial" w:hAnsi="Arial" w:cs="Arial"/>
          <w:color w:val="000000" w:themeColor="text1"/>
        </w:rPr>
      </w:pPr>
      <w:r w:rsidRPr="78F7DAC0">
        <w:rPr>
          <w:rStyle w:val="normaltextrun"/>
          <w:rFonts w:ascii="Arial" w:hAnsi="Arial" w:cs="Arial"/>
          <w:color w:val="000000" w:themeColor="text1"/>
        </w:rPr>
        <w:t xml:space="preserve">Georgia Tech is a top-ranked public research university situated in the heart of Atlanta, a vibrant city with numerous economic and cultural strengths. The Institute serves more than </w:t>
      </w:r>
      <w:r w:rsidR="00C378C9" w:rsidRPr="78F7DAC0">
        <w:rPr>
          <w:rStyle w:val="normaltextrun"/>
          <w:rFonts w:ascii="Arial" w:hAnsi="Arial" w:cs="Arial"/>
          <w:color w:val="000000" w:themeColor="text1"/>
        </w:rPr>
        <w:t>50</w:t>
      </w:r>
      <w:r w:rsidRPr="78F7DAC0">
        <w:rPr>
          <w:rStyle w:val="normaltextrun"/>
          <w:rFonts w:ascii="Arial" w:hAnsi="Arial" w:cs="Arial"/>
          <w:color w:val="000000" w:themeColor="text1"/>
        </w:rPr>
        <w:t>,000 students through top-ranked undergraduate, graduate, and executive programs in engineering, computing, science, business, design, and liberal arts. Georgia Tech’s faculty attracted more than $1.4 billion in research awards this past year in fields ranging from biomedical technology to artificial intelligence, energy, sustainability, semiconductors, neuroscience, and national security. Georgia Tech ranks among the nation’s top 20 universities for research and development spending and No. 1 among institutions without a medical school.</w:t>
      </w:r>
      <w:r w:rsidRPr="78F7DAC0">
        <w:rPr>
          <w:rStyle w:val="eop"/>
          <w:rFonts w:ascii="Arial" w:hAnsi="Arial" w:cs="Arial"/>
          <w:color w:val="000000" w:themeColor="text1"/>
        </w:rPr>
        <w:t> </w:t>
      </w:r>
    </w:p>
    <w:p w14:paraId="7576E186" w14:textId="77777777" w:rsidR="00F2720A" w:rsidRDefault="00F2720A" w:rsidP="00F2720A">
      <w:pPr>
        <w:pStyle w:val="paragraph"/>
        <w:adjustRightInd w:val="0"/>
        <w:snapToGrid w:val="0"/>
        <w:spacing w:before="0" w:beforeAutospacing="0" w:after="0" w:afterAutospacing="0"/>
        <w:textAlignment w:val="baseline"/>
        <w:rPr>
          <w:rStyle w:val="eop"/>
          <w:rFonts w:ascii="Arial" w:hAnsi="Arial" w:cs="Arial"/>
          <w:color w:val="000000" w:themeColor="text1"/>
          <w:sz w:val="22"/>
          <w:szCs w:val="22"/>
        </w:rPr>
      </w:pPr>
      <w:r w:rsidRPr="00686F9C">
        <w:rPr>
          <w:rStyle w:val="eop"/>
          <w:rFonts w:ascii="Arial" w:hAnsi="Arial" w:cs="Arial"/>
          <w:color w:val="000000" w:themeColor="text1"/>
          <w:sz w:val="22"/>
          <w:szCs w:val="22"/>
        </w:rPr>
        <w:t> </w:t>
      </w:r>
    </w:p>
    <w:p w14:paraId="36617908" w14:textId="77777777" w:rsidR="00F730BF" w:rsidRPr="00686F9C" w:rsidRDefault="00F730BF" w:rsidP="00F2720A">
      <w:pPr>
        <w:pStyle w:val="paragraph"/>
        <w:adjustRightInd w:val="0"/>
        <w:snapToGrid w:val="0"/>
        <w:spacing w:before="0" w:beforeAutospacing="0" w:after="0" w:afterAutospacing="0"/>
        <w:textAlignment w:val="baseline"/>
        <w:rPr>
          <w:rFonts w:ascii="Arial" w:hAnsi="Arial" w:cs="Arial"/>
          <w:color w:val="000000" w:themeColor="text1"/>
          <w:sz w:val="22"/>
          <w:szCs w:val="22"/>
        </w:rPr>
      </w:pPr>
    </w:p>
    <w:p w14:paraId="3901067E" w14:textId="41A5C2F8" w:rsidR="00F2720A" w:rsidRPr="00686F9C" w:rsidRDefault="00F2720A" w:rsidP="52ECAA2B">
      <w:pPr>
        <w:pStyle w:val="paragraph"/>
        <w:adjustRightInd w:val="0"/>
        <w:snapToGrid w:val="0"/>
        <w:spacing w:before="0" w:beforeAutospacing="0" w:after="0" w:afterAutospacing="0"/>
        <w:textAlignment w:val="baseline"/>
        <w:rPr>
          <w:rStyle w:val="eop"/>
          <w:rFonts w:ascii="Arial" w:hAnsi="Arial" w:cs="Arial"/>
          <w:color w:val="000000" w:themeColor="text1"/>
          <w:sz w:val="22"/>
          <w:szCs w:val="22"/>
        </w:rPr>
      </w:pPr>
      <w:r w:rsidRPr="00F25FEE">
        <w:rPr>
          <w:rStyle w:val="normaltextrun"/>
          <w:rFonts w:ascii="Arial" w:hAnsi="Arial" w:cs="Arial"/>
          <w:b/>
          <w:bCs/>
          <w:color w:val="000000" w:themeColor="text1"/>
        </w:rPr>
        <w:t xml:space="preserve">Georgia Tech’s Mission and Values </w:t>
      </w:r>
      <w:r w:rsidR="7C22580B" w:rsidRPr="00F25FEE">
        <w:rPr>
          <w:rStyle w:val="normaltextrun"/>
          <w:rFonts w:ascii="Arial" w:hAnsi="Arial" w:cs="Arial"/>
          <w:b/>
          <w:bCs/>
          <w:color w:val="000000" w:themeColor="text1"/>
        </w:rPr>
        <w:t xml:space="preserve"> </w:t>
      </w:r>
      <w:r w:rsidRPr="52ECAA2B">
        <w:rPr>
          <w:rStyle w:val="normaltextrun"/>
          <w:rFonts w:ascii="Arial" w:hAnsi="Arial" w:cs="Arial"/>
          <w:i/>
          <w:iCs/>
          <w:color w:val="BF8F00" w:themeColor="accent4" w:themeShade="BF"/>
          <w:sz w:val="22"/>
          <w:szCs w:val="22"/>
        </w:rPr>
        <w:t>[</w:t>
      </w:r>
      <w:r w:rsidR="6508F531" w:rsidRPr="52ECAA2B">
        <w:rPr>
          <w:rStyle w:val="normaltextrun"/>
          <w:rFonts w:ascii="Arial" w:hAnsi="Arial" w:cs="Arial"/>
          <w:i/>
          <w:iCs/>
          <w:color w:val="BF8F00" w:themeColor="accent4" w:themeShade="BF"/>
          <w:sz w:val="22"/>
          <w:szCs w:val="22"/>
        </w:rPr>
        <w:t>This section is i</w:t>
      </w:r>
      <w:r w:rsidRPr="52ECAA2B">
        <w:rPr>
          <w:rStyle w:val="normaltextrun"/>
          <w:rFonts w:ascii="Arial" w:hAnsi="Arial" w:cs="Arial"/>
          <w:i/>
          <w:iCs/>
          <w:color w:val="BF8F00" w:themeColor="accent4" w:themeShade="BF"/>
          <w:sz w:val="22"/>
          <w:szCs w:val="22"/>
        </w:rPr>
        <w:t>ncluded in all ads</w:t>
      </w:r>
      <w:r w:rsidR="76E5C41D" w:rsidRPr="52ECAA2B">
        <w:rPr>
          <w:rStyle w:val="normaltextrun"/>
          <w:rFonts w:ascii="Arial" w:hAnsi="Arial" w:cs="Arial"/>
          <w:i/>
          <w:iCs/>
          <w:color w:val="BF8F00" w:themeColor="accent4" w:themeShade="BF"/>
          <w:sz w:val="22"/>
          <w:szCs w:val="22"/>
        </w:rPr>
        <w:t xml:space="preserve"> as is</w:t>
      </w:r>
      <w:r w:rsidR="006A6530" w:rsidRPr="52ECAA2B">
        <w:rPr>
          <w:rStyle w:val="normaltextrun"/>
          <w:rFonts w:ascii="Arial" w:hAnsi="Arial" w:cs="Arial"/>
          <w:i/>
          <w:iCs/>
          <w:color w:val="BF8F00" w:themeColor="accent4" w:themeShade="BF"/>
          <w:sz w:val="22"/>
          <w:szCs w:val="22"/>
        </w:rPr>
        <w:t xml:space="preserve">, </w:t>
      </w:r>
      <w:r w:rsidR="344F7B15" w:rsidRPr="52ECAA2B">
        <w:rPr>
          <w:rStyle w:val="normaltextrun"/>
          <w:rFonts w:ascii="Arial" w:hAnsi="Arial" w:cs="Arial"/>
          <w:i/>
          <w:iCs/>
          <w:color w:val="BF8F00" w:themeColor="accent4" w:themeShade="BF"/>
          <w:sz w:val="22"/>
          <w:szCs w:val="22"/>
        </w:rPr>
        <w:t xml:space="preserve">with </w:t>
      </w:r>
      <w:r w:rsidR="006A6530" w:rsidRPr="52ECAA2B">
        <w:rPr>
          <w:rStyle w:val="normaltextrun"/>
          <w:rFonts w:ascii="Arial" w:hAnsi="Arial" w:cs="Arial"/>
          <w:i/>
          <w:iCs/>
          <w:color w:val="BF8F00" w:themeColor="accent4" w:themeShade="BF"/>
          <w:sz w:val="22"/>
          <w:szCs w:val="22"/>
        </w:rPr>
        <w:t>no editing</w:t>
      </w:r>
      <w:r w:rsidR="3CE28480" w:rsidRPr="52ECAA2B">
        <w:rPr>
          <w:rStyle w:val="normaltextrun"/>
          <w:rFonts w:ascii="Arial" w:hAnsi="Arial" w:cs="Arial"/>
          <w:i/>
          <w:iCs/>
          <w:color w:val="BF8F00" w:themeColor="accent4" w:themeShade="BF"/>
          <w:sz w:val="22"/>
          <w:szCs w:val="22"/>
        </w:rPr>
        <w:t>.</w:t>
      </w:r>
      <w:r w:rsidRPr="52ECAA2B">
        <w:rPr>
          <w:rStyle w:val="normaltextrun"/>
          <w:rFonts w:ascii="Arial" w:hAnsi="Arial" w:cs="Arial"/>
          <w:i/>
          <w:iCs/>
          <w:color w:val="BF8F00" w:themeColor="accent4" w:themeShade="BF"/>
          <w:sz w:val="22"/>
          <w:szCs w:val="22"/>
        </w:rPr>
        <w:t>]</w:t>
      </w:r>
      <w:r w:rsidRPr="52ECAA2B">
        <w:rPr>
          <w:rStyle w:val="eop"/>
          <w:rFonts w:ascii="Arial" w:hAnsi="Arial" w:cs="Arial"/>
          <w:color w:val="BF8F00" w:themeColor="accent4" w:themeShade="BF"/>
          <w:sz w:val="22"/>
          <w:szCs w:val="22"/>
        </w:rPr>
        <w:t> </w:t>
      </w:r>
    </w:p>
    <w:p w14:paraId="615300C6" w14:textId="77777777" w:rsidR="00575C5B" w:rsidRPr="00686F9C" w:rsidRDefault="00575C5B" w:rsidP="00F2720A">
      <w:pPr>
        <w:pStyle w:val="paragraph"/>
        <w:adjustRightInd w:val="0"/>
        <w:snapToGrid w:val="0"/>
        <w:spacing w:before="0" w:beforeAutospacing="0" w:after="0" w:afterAutospacing="0"/>
        <w:textAlignment w:val="baseline"/>
        <w:rPr>
          <w:rFonts w:ascii="Arial" w:hAnsi="Arial" w:cs="Arial"/>
          <w:color w:val="000000" w:themeColor="text1"/>
          <w:sz w:val="22"/>
          <w:szCs w:val="22"/>
        </w:rPr>
      </w:pPr>
    </w:p>
    <w:p w14:paraId="7AC37F68" w14:textId="29BB9D8E" w:rsidR="00827521" w:rsidRDefault="00F2720A" w:rsidP="00827521">
      <w:pPr>
        <w:pStyle w:val="paragraph"/>
        <w:adjustRightInd w:val="0"/>
        <w:snapToGrid w:val="0"/>
        <w:spacing w:before="0" w:beforeAutospacing="0" w:after="0" w:afterAutospacing="0"/>
        <w:ind w:left="360"/>
        <w:textAlignment w:val="baseline"/>
        <w:rPr>
          <w:rStyle w:val="normaltextrun"/>
          <w:rFonts w:ascii="Arial" w:hAnsi="Arial" w:cs="Arial"/>
          <w:color w:val="000000"/>
        </w:rPr>
      </w:pPr>
      <w:r w:rsidRPr="00F25FEE">
        <w:rPr>
          <w:rStyle w:val="normaltextrun"/>
          <w:rFonts w:ascii="Arial" w:hAnsi="Arial" w:cs="Arial"/>
          <w:color w:val="000000"/>
        </w:rPr>
        <w:t>Georgia Tech’s mission is to develop leaders who advance technology and improve the human condition.</w:t>
      </w:r>
      <w:r w:rsidR="00575C5B" w:rsidRPr="00F25FEE">
        <w:rPr>
          <w:rStyle w:val="normaltextrun"/>
          <w:rFonts w:ascii="Arial" w:hAnsi="Arial" w:cs="Arial"/>
          <w:color w:val="000000"/>
        </w:rPr>
        <w:t xml:space="preserve"> </w:t>
      </w:r>
      <w:r w:rsidRPr="00F25FEE">
        <w:rPr>
          <w:rStyle w:val="normaltextrun"/>
          <w:rFonts w:ascii="Arial" w:hAnsi="Arial" w:cs="Arial"/>
          <w:color w:val="000000"/>
        </w:rPr>
        <w:t xml:space="preserve">The Institute has nine key </w:t>
      </w:r>
      <w:hyperlink r:id="rId9" w:history="1">
        <w:r w:rsidRPr="00827521">
          <w:rPr>
            <w:rStyle w:val="Hyperlink"/>
            <w:rFonts w:ascii="Arial" w:hAnsi="Arial" w:cs="Arial"/>
          </w:rPr>
          <w:t>values</w:t>
        </w:r>
      </w:hyperlink>
      <w:r w:rsidRPr="00F25FEE">
        <w:rPr>
          <w:rStyle w:val="normaltextrun"/>
          <w:rFonts w:ascii="Arial" w:hAnsi="Arial" w:cs="Arial"/>
          <w:color w:val="000000"/>
        </w:rPr>
        <w:t xml:space="preserve"> that are foundational to everything we do</w:t>
      </w:r>
      <w:r w:rsidR="00827521">
        <w:rPr>
          <w:rStyle w:val="normaltextrun"/>
          <w:rFonts w:ascii="Arial" w:hAnsi="Arial" w:cs="Arial"/>
          <w:color w:val="000000"/>
        </w:rPr>
        <w:t>.</w:t>
      </w:r>
    </w:p>
    <w:p w14:paraId="5ED6103C" w14:textId="261E7D8E" w:rsidR="00F2720A" w:rsidRPr="00F25FEE" w:rsidRDefault="00F2720A" w:rsidP="00827521">
      <w:pPr>
        <w:pStyle w:val="paragraph"/>
        <w:adjustRightInd w:val="0"/>
        <w:snapToGrid w:val="0"/>
        <w:spacing w:before="0" w:beforeAutospacing="0" w:after="0" w:afterAutospacing="0"/>
        <w:ind w:left="360"/>
        <w:textAlignment w:val="baseline"/>
        <w:rPr>
          <w:rFonts w:ascii="Arial" w:hAnsi="Arial" w:cs="Arial"/>
        </w:rPr>
      </w:pPr>
      <w:r w:rsidRPr="00F25FEE">
        <w:rPr>
          <w:rStyle w:val="eop"/>
          <w:rFonts w:ascii="Arial" w:hAnsi="Arial" w:cs="Arial"/>
          <w:color w:val="000000"/>
        </w:rPr>
        <w:t> </w:t>
      </w:r>
    </w:p>
    <w:p w14:paraId="5539BF63" w14:textId="7A98015E" w:rsidR="00F2720A" w:rsidRPr="00F25FEE" w:rsidRDefault="00F2720A" w:rsidP="78F7DAC0">
      <w:pPr>
        <w:pStyle w:val="paragraph"/>
        <w:adjustRightInd w:val="0"/>
        <w:snapToGrid w:val="0"/>
        <w:spacing w:before="0" w:beforeAutospacing="0" w:after="0" w:afterAutospacing="0"/>
        <w:ind w:left="360"/>
        <w:textAlignment w:val="baseline"/>
        <w:rPr>
          <w:rFonts w:ascii="Arial" w:hAnsi="Arial" w:cs="Arial"/>
        </w:rPr>
      </w:pPr>
      <w:r w:rsidRPr="78F7DAC0">
        <w:rPr>
          <w:rStyle w:val="normaltextrun"/>
          <w:rFonts w:ascii="Arial" w:hAnsi="Arial" w:cs="Arial"/>
          <w:color w:val="000000" w:themeColor="text1"/>
        </w:rPr>
        <w:t>Over the next decade, Georgia Tech will become an example of innovation, a leading technological research university of unmatched scale, relentlessly committed to serving the public good; breaking new ground in addressing the biggest local, national, and global challenges and opportunities of our time; making technology broadly accessible; and developing exceptional, principled leaders from all backgrounds ready to produce novel ideas and create solutions with real human impact.</w:t>
      </w:r>
      <w:r w:rsidRPr="78F7DAC0">
        <w:rPr>
          <w:rStyle w:val="eop"/>
          <w:rFonts w:ascii="Arial" w:hAnsi="Arial" w:cs="Arial"/>
          <w:color w:val="000000" w:themeColor="text1"/>
        </w:rPr>
        <w:t> </w:t>
      </w:r>
    </w:p>
    <w:p w14:paraId="4AA2D011" w14:textId="2E5151ED" w:rsidR="00F25FEE" w:rsidRDefault="00F2720A" w:rsidP="52ECAA2B">
      <w:pPr>
        <w:pStyle w:val="paragraph"/>
        <w:adjustRightInd w:val="0"/>
        <w:snapToGrid w:val="0"/>
        <w:spacing w:before="0" w:beforeAutospacing="0" w:after="0" w:afterAutospacing="0"/>
        <w:textAlignment w:val="baseline"/>
        <w:rPr>
          <w:rStyle w:val="normaltextrun"/>
          <w:rFonts w:ascii="Arial" w:hAnsi="Arial" w:cs="Arial"/>
          <w:b/>
          <w:bCs/>
          <w:color w:val="000000" w:themeColor="text1"/>
          <w:sz w:val="22"/>
          <w:szCs w:val="22"/>
        </w:rPr>
      </w:pPr>
      <w:r w:rsidRPr="52ECAA2B">
        <w:rPr>
          <w:rStyle w:val="eop"/>
          <w:rFonts w:ascii="Arial" w:hAnsi="Arial" w:cs="Arial"/>
          <w:color w:val="000000" w:themeColor="text1"/>
          <w:sz w:val="22"/>
          <w:szCs w:val="22"/>
        </w:rPr>
        <w:t> </w:t>
      </w:r>
    </w:p>
    <w:p w14:paraId="701D2A0F" w14:textId="6F361714" w:rsidR="00F2720A" w:rsidRPr="00686F9C" w:rsidRDefault="00BE0EBE" w:rsidP="52ECAA2B">
      <w:pPr>
        <w:pStyle w:val="paragraph"/>
        <w:adjustRightInd w:val="0"/>
        <w:snapToGrid w:val="0"/>
        <w:spacing w:before="0" w:beforeAutospacing="0" w:after="0" w:afterAutospacing="0"/>
        <w:textAlignment w:val="baseline"/>
        <w:rPr>
          <w:rStyle w:val="eop"/>
          <w:rFonts w:ascii="Arial" w:hAnsi="Arial" w:cs="Arial"/>
          <w:color w:val="BF8F00" w:themeColor="accent4" w:themeShade="BF"/>
          <w:sz w:val="22"/>
          <w:szCs w:val="22"/>
        </w:rPr>
      </w:pPr>
      <w:r>
        <w:rPr>
          <w:rStyle w:val="normaltextrun"/>
          <w:rFonts w:ascii="Arial" w:hAnsi="Arial" w:cs="Arial"/>
          <w:b/>
          <w:bCs/>
          <w:color w:val="000000" w:themeColor="text1"/>
        </w:rPr>
        <w:br/>
      </w:r>
      <w:r w:rsidR="00F2720A" w:rsidRPr="00F25FEE">
        <w:rPr>
          <w:rStyle w:val="normaltextrun"/>
          <w:rFonts w:ascii="Arial" w:hAnsi="Arial" w:cs="Arial"/>
          <w:b/>
          <w:bCs/>
          <w:color w:val="000000" w:themeColor="text1"/>
        </w:rPr>
        <w:t xml:space="preserve">About the </w:t>
      </w:r>
      <w:r w:rsidR="00F2720A" w:rsidRPr="00F25FEE">
        <w:rPr>
          <w:rStyle w:val="normaltextrun"/>
          <w:rFonts w:ascii="Arial" w:hAnsi="Arial" w:cs="Arial"/>
          <w:b/>
          <w:bCs/>
          <w:color w:val="4472C4" w:themeColor="accent1"/>
        </w:rPr>
        <w:t>{S</w:t>
      </w:r>
      <w:r w:rsidR="00F25FEE">
        <w:rPr>
          <w:rStyle w:val="normaltextrun"/>
          <w:rFonts w:ascii="Arial" w:hAnsi="Arial" w:cs="Arial"/>
          <w:b/>
          <w:bCs/>
          <w:color w:val="4472C4" w:themeColor="accent1"/>
        </w:rPr>
        <w:t>CHOOL/DEPT</w:t>
      </w:r>
      <w:r w:rsidR="00F2720A" w:rsidRPr="00F25FEE">
        <w:rPr>
          <w:rStyle w:val="normaltextrun"/>
          <w:rFonts w:ascii="Arial" w:hAnsi="Arial" w:cs="Arial"/>
          <w:b/>
          <w:bCs/>
          <w:color w:val="4472C4" w:themeColor="accent1"/>
        </w:rPr>
        <w:t>}</w:t>
      </w:r>
      <w:r w:rsidR="00F2720A" w:rsidRPr="00F25FEE">
        <w:rPr>
          <w:rStyle w:val="normaltextrun"/>
          <w:rFonts w:ascii="Arial" w:hAnsi="Arial" w:cs="Arial"/>
          <w:b/>
          <w:bCs/>
          <w:color w:val="0070C0"/>
        </w:rPr>
        <w:t xml:space="preserve"> </w:t>
      </w:r>
      <w:r w:rsidR="00F2720A" w:rsidRPr="00F25FEE">
        <w:rPr>
          <w:rStyle w:val="normaltextrun"/>
          <w:rFonts w:ascii="Arial" w:hAnsi="Arial" w:cs="Arial"/>
          <w:b/>
          <w:bCs/>
          <w:color w:val="000000" w:themeColor="text1"/>
        </w:rPr>
        <w:t>at the Georgia Institute of Technology</w:t>
      </w:r>
      <w:r w:rsidR="2166C387" w:rsidRPr="00F25FEE">
        <w:rPr>
          <w:rStyle w:val="normaltextrun"/>
          <w:rFonts w:ascii="Arial" w:hAnsi="Arial" w:cs="Arial"/>
          <w:b/>
          <w:bCs/>
          <w:color w:val="000000" w:themeColor="text1"/>
        </w:rPr>
        <w:t xml:space="preserve"> </w:t>
      </w:r>
      <w:r w:rsidR="00F2720A" w:rsidRPr="52ECAA2B">
        <w:rPr>
          <w:rStyle w:val="normaltextrun"/>
          <w:rFonts w:ascii="Arial" w:hAnsi="Arial" w:cs="Arial"/>
          <w:b/>
          <w:bCs/>
          <w:color w:val="000000" w:themeColor="text1"/>
          <w:sz w:val="22"/>
          <w:szCs w:val="22"/>
        </w:rPr>
        <w:t xml:space="preserve"> </w:t>
      </w:r>
      <w:r w:rsidR="00F2720A" w:rsidRPr="52ECAA2B">
        <w:rPr>
          <w:rStyle w:val="normaltextrun"/>
          <w:rFonts w:ascii="Arial" w:hAnsi="Arial" w:cs="Arial"/>
          <w:i/>
          <w:iCs/>
          <w:color w:val="BF8F00" w:themeColor="accent4" w:themeShade="BF"/>
          <w:sz w:val="22"/>
          <w:szCs w:val="22"/>
        </w:rPr>
        <w:t>[</w:t>
      </w:r>
      <w:r>
        <w:rPr>
          <w:rStyle w:val="normaltextrun"/>
          <w:rFonts w:ascii="Arial" w:hAnsi="Arial" w:cs="Arial"/>
          <w:i/>
          <w:iCs/>
          <w:color w:val="BF8F00" w:themeColor="accent4" w:themeShade="BF"/>
          <w:sz w:val="22"/>
          <w:szCs w:val="22"/>
        </w:rPr>
        <w:t>I</w:t>
      </w:r>
      <w:r w:rsidRPr="52ECAA2B">
        <w:rPr>
          <w:rStyle w:val="normaltextrun"/>
          <w:rFonts w:ascii="Arial" w:hAnsi="Arial" w:cs="Arial"/>
          <w:i/>
          <w:iCs/>
          <w:color w:val="BF8F00" w:themeColor="accent4" w:themeShade="BF"/>
          <w:sz w:val="22"/>
          <w:szCs w:val="22"/>
        </w:rPr>
        <w:t>ncluded</w:t>
      </w:r>
      <w:r w:rsidR="00F2720A" w:rsidRPr="52ECAA2B">
        <w:rPr>
          <w:rStyle w:val="normaltextrun"/>
          <w:rFonts w:ascii="Arial" w:hAnsi="Arial" w:cs="Arial"/>
          <w:i/>
          <w:iCs/>
          <w:color w:val="BF8F00" w:themeColor="accent4" w:themeShade="BF"/>
          <w:sz w:val="22"/>
          <w:szCs w:val="22"/>
        </w:rPr>
        <w:t xml:space="preserve"> in all ads</w:t>
      </w:r>
      <w:r w:rsidR="1A26B547" w:rsidRPr="52ECAA2B">
        <w:rPr>
          <w:rStyle w:val="normaltextrun"/>
          <w:rFonts w:ascii="Arial" w:hAnsi="Arial" w:cs="Arial"/>
          <w:i/>
          <w:iCs/>
          <w:color w:val="BF8F00" w:themeColor="accent4" w:themeShade="BF"/>
          <w:sz w:val="22"/>
          <w:szCs w:val="22"/>
        </w:rPr>
        <w:t>.</w:t>
      </w:r>
      <w:r w:rsidR="00F2720A" w:rsidRPr="52ECAA2B">
        <w:rPr>
          <w:rStyle w:val="normaltextrun"/>
          <w:rFonts w:ascii="Arial" w:hAnsi="Arial" w:cs="Arial"/>
          <w:i/>
          <w:iCs/>
          <w:color w:val="BF8F00" w:themeColor="accent4" w:themeShade="BF"/>
          <w:sz w:val="22"/>
          <w:szCs w:val="22"/>
        </w:rPr>
        <w:t>]</w:t>
      </w:r>
      <w:r w:rsidR="00F2720A" w:rsidRPr="52ECAA2B">
        <w:rPr>
          <w:rStyle w:val="eop"/>
          <w:rFonts w:ascii="Arial" w:hAnsi="Arial" w:cs="Arial"/>
          <w:color w:val="BF8F00" w:themeColor="accent4" w:themeShade="BF"/>
          <w:sz w:val="22"/>
          <w:szCs w:val="22"/>
        </w:rPr>
        <w:t> </w:t>
      </w:r>
    </w:p>
    <w:p w14:paraId="12CD7567" w14:textId="77777777" w:rsidR="00575C5B" w:rsidRPr="00686F9C" w:rsidRDefault="00575C5B" w:rsidP="00F2720A">
      <w:pPr>
        <w:pStyle w:val="paragraph"/>
        <w:adjustRightInd w:val="0"/>
        <w:snapToGrid w:val="0"/>
        <w:spacing w:before="0" w:beforeAutospacing="0" w:after="0" w:afterAutospacing="0"/>
        <w:textAlignment w:val="baseline"/>
        <w:rPr>
          <w:rFonts w:ascii="Arial" w:hAnsi="Arial" w:cs="Arial"/>
          <w:sz w:val="22"/>
          <w:szCs w:val="22"/>
        </w:rPr>
      </w:pPr>
    </w:p>
    <w:p w14:paraId="52885EE7" w14:textId="5E75DAC6" w:rsidR="00F25FEE" w:rsidRDefault="00F2720A" w:rsidP="00BC55F1">
      <w:pPr>
        <w:pStyle w:val="paragraph"/>
        <w:adjustRightInd w:val="0"/>
        <w:snapToGrid w:val="0"/>
        <w:spacing w:before="0" w:beforeAutospacing="0" w:after="0" w:afterAutospacing="0"/>
        <w:ind w:left="360"/>
        <w:textAlignment w:val="baseline"/>
        <w:rPr>
          <w:rStyle w:val="eop"/>
          <w:rFonts w:ascii="Arial" w:hAnsi="Arial" w:cs="Arial"/>
          <w:color w:val="4472C4" w:themeColor="accent1"/>
        </w:rPr>
      </w:pPr>
      <w:r w:rsidRPr="00F25FEE">
        <w:rPr>
          <w:rStyle w:val="normaltextrun"/>
          <w:rFonts w:ascii="Arial" w:hAnsi="Arial" w:cs="Arial"/>
          <w:color w:val="4472C4" w:themeColor="accent1"/>
        </w:rPr>
        <w:t>{</w:t>
      </w:r>
      <w:r w:rsidR="00B80E87" w:rsidRPr="00F25FEE">
        <w:rPr>
          <w:rStyle w:val="normaltextrun"/>
          <w:rFonts w:ascii="Arial" w:hAnsi="Arial" w:cs="Arial"/>
          <w:color w:val="4472C4" w:themeColor="accent1"/>
        </w:rPr>
        <w:t>SCHOOL</w:t>
      </w:r>
      <w:r w:rsidR="00F25FEE">
        <w:rPr>
          <w:rStyle w:val="normaltextrun"/>
          <w:rFonts w:ascii="Arial" w:hAnsi="Arial" w:cs="Arial"/>
          <w:color w:val="4472C4" w:themeColor="accent1"/>
        </w:rPr>
        <w:t>/UNIT</w:t>
      </w:r>
      <w:r w:rsidR="00B80E87" w:rsidRPr="00F25FEE">
        <w:rPr>
          <w:rStyle w:val="normaltextrun"/>
          <w:rFonts w:ascii="Arial" w:hAnsi="Arial" w:cs="Arial"/>
          <w:color w:val="4472C4" w:themeColor="accent1"/>
        </w:rPr>
        <w:t xml:space="preserve"> HIRING MANAGER INSERTS SCHOOL DESCRIPTION</w:t>
      </w:r>
      <w:r w:rsidR="00E92189" w:rsidRPr="00F25FEE">
        <w:rPr>
          <w:rStyle w:val="normaltextrun"/>
          <w:rFonts w:ascii="Arial" w:hAnsi="Arial" w:cs="Arial"/>
          <w:color w:val="4472C4" w:themeColor="accent1"/>
        </w:rPr>
        <w:t xml:space="preserve">. </w:t>
      </w:r>
      <w:r w:rsidR="002777C5">
        <w:rPr>
          <w:rStyle w:val="normaltextrun"/>
          <w:rFonts w:ascii="Arial" w:hAnsi="Arial" w:cs="Arial"/>
          <w:color w:val="4472C4" w:themeColor="accent1"/>
        </w:rPr>
        <w:t>This section m</w:t>
      </w:r>
      <w:r w:rsidR="00E92189" w:rsidRPr="00F25FEE">
        <w:rPr>
          <w:rStyle w:val="normaltextrun"/>
          <w:rFonts w:ascii="Arial" w:hAnsi="Arial" w:cs="Arial"/>
          <w:color w:val="4472C4" w:themeColor="accent1"/>
        </w:rPr>
        <w:t xml:space="preserve">ay include the range of degree programs and other offerings, the size of your student body, research strengths, etc. </w:t>
      </w:r>
      <w:r w:rsidR="002777C5">
        <w:rPr>
          <w:rStyle w:val="normaltextrun"/>
          <w:rFonts w:ascii="Arial" w:hAnsi="Arial" w:cs="Arial"/>
          <w:color w:val="4472C4" w:themeColor="accent1"/>
        </w:rPr>
        <w:t>It m</w:t>
      </w:r>
      <w:r w:rsidR="00E92189" w:rsidRPr="00F25FEE">
        <w:rPr>
          <w:rStyle w:val="normaltextrun"/>
          <w:rFonts w:ascii="Arial" w:hAnsi="Arial" w:cs="Arial"/>
          <w:color w:val="4472C4" w:themeColor="accent1"/>
        </w:rPr>
        <w:t>ay not include school-specific mission and values</w:t>
      </w:r>
      <w:r w:rsidR="002777C5">
        <w:rPr>
          <w:rStyle w:val="normaltextrun"/>
          <w:rFonts w:ascii="Arial" w:hAnsi="Arial" w:cs="Arial"/>
          <w:color w:val="4472C4" w:themeColor="accent1"/>
        </w:rPr>
        <w:t>.</w:t>
      </w:r>
      <w:r w:rsidR="00E92189" w:rsidRPr="00F25FEE">
        <w:rPr>
          <w:rStyle w:val="normaltextrun"/>
          <w:rFonts w:ascii="Arial" w:hAnsi="Arial" w:cs="Arial"/>
          <w:color w:val="4472C4" w:themeColor="accent1"/>
        </w:rPr>
        <w:t>}</w:t>
      </w:r>
      <w:r w:rsidR="00E92189" w:rsidRPr="00F25FEE">
        <w:rPr>
          <w:rStyle w:val="eop"/>
          <w:rFonts w:ascii="Arial" w:hAnsi="Arial" w:cs="Arial"/>
          <w:color w:val="4472C4" w:themeColor="accent1"/>
        </w:rPr>
        <w:t> </w:t>
      </w:r>
    </w:p>
    <w:p w14:paraId="5BABD4CC" w14:textId="7BEE779B" w:rsidR="00E51641" w:rsidRPr="00686F9C" w:rsidRDefault="00E51641" w:rsidP="00E51641">
      <w:pPr>
        <w:pStyle w:val="paragraph"/>
        <w:adjustRightInd w:val="0"/>
        <w:snapToGrid w:val="0"/>
        <w:spacing w:before="0" w:beforeAutospacing="0" w:after="0" w:afterAutospacing="0"/>
        <w:textAlignment w:val="baseline"/>
        <w:rPr>
          <w:rStyle w:val="eop"/>
          <w:rFonts w:ascii="Arial" w:hAnsi="Arial" w:cs="Arial"/>
          <w:color w:val="000000" w:themeColor="text1"/>
          <w:sz w:val="22"/>
          <w:szCs w:val="22"/>
        </w:rPr>
      </w:pPr>
      <w:r>
        <w:rPr>
          <w:rStyle w:val="normaltextrun"/>
          <w:rFonts w:ascii="Arial" w:hAnsi="Arial" w:cs="Arial"/>
          <w:b/>
          <w:bCs/>
          <w:color w:val="000000" w:themeColor="text1"/>
        </w:rPr>
        <w:lastRenderedPageBreak/>
        <w:t>USG Core Values Statement</w:t>
      </w:r>
      <w:r w:rsidRPr="00F25FEE">
        <w:rPr>
          <w:rStyle w:val="normaltextrun"/>
          <w:rFonts w:ascii="Arial" w:hAnsi="Arial" w:cs="Arial"/>
          <w:b/>
          <w:bCs/>
          <w:color w:val="000000" w:themeColor="text1"/>
        </w:rPr>
        <w:t xml:space="preserve">  </w:t>
      </w:r>
      <w:r w:rsidRPr="5537F9C9">
        <w:rPr>
          <w:rStyle w:val="normaltextrun"/>
          <w:rFonts w:ascii="Arial" w:hAnsi="Arial" w:cs="Arial"/>
          <w:i/>
          <w:iCs/>
          <w:color w:val="BF8F00" w:themeColor="accent4" w:themeShade="BF"/>
          <w:sz w:val="22"/>
          <w:szCs w:val="22"/>
        </w:rPr>
        <w:t>[</w:t>
      </w:r>
      <w:r>
        <w:rPr>
          <w:rStyle w:val="normaltextrun"/>
          <w:rFonts w:ascii="Arial" w:hAnsi="Arial" w:cs="Arial"/>
          <w:i/>
          <w:iCs/>
          <w:color w:val="BF8F00" w:themeColor="accent4" w:themeShade="BF"/>
          <w:sz w:val="22"/>
          <w:szCs w:val="22"/>
        </w:rPr>
        <w:t>I</w:t>
      </w:r>
      <w:r w:rsidRPr="5537F9C9">
        <w:rPr>
          <w:rStyle w:val="normaltextrun"/>
          <w:rFonts w:ascii="Arial" w:hAnsi="Arial" w:cs="Arial"/>
          <w:i/>
          <w:iCs/>
          <w:color w:val="BF8F00" w:themeColor="accent4" w:themeShade="BF"/>
          <w:sz w:val="22"/>
          <w:szCs w:val="22"/>
        </w:rPr>
        <w:t>ncluded in all ads as is, with no editing.]</w:t>
      </w:r>
      <w:r w:rsidRPr="5537F9C9">
        <w:rPr>
          <w:rStyle w:val="eop"/>
          <w:rFonts w:ascii="Arial" w:hAnsi="Arial" w:cs="Arial"/>
          <w:color w:val="BF8F00" w:themeColor="accent4" w:themeShade="BF"/>
          <w:sz w:val="22"/>
          <w:szCs w:val="22"/>
        </w:rPr>
        <w:t> </w:t>
      </w:r>
    </w:p>
    <w:p w14:paraId="5AF858A1" w14:textId="77777777" w:rsidR="007C2BFD" w:rsidRPr="007C2BFD" w:rsidRDefault="60A6C9A2" w:rsidP="007C2BFD">
      <w:pPr>
        <w:pStyle w:val="paragraph"/>
        <w:adjustRightInd w:val="0"/>
        <w:snapToGrid w:val="0"/>
        <w:ind w:left="360"/>
        <w:textAlignment w:val="baseline"/>
        <w:rPr>
          <w:rFonts w:ascii="Arial" w:hAnsi="Arial" w:cs="Arial"/>
          <w:color w:val="000000" w:themeColor="text1"/>
        </w:rPr>
      </w:pPr>
      <w:r w:rsidRPr="025E4DF7">
        <w:rPr>
          <w:rFonts w:ascii="Arial" w:hAnsi="Arial" w:cs="Arial"/>
          <w:color w:val="000000" w:themeColor="text1"/>
        </w:rPr>
        <w:t>The University System of Georgia is comprised of our 26 institutions of higher education and learning as well as the System Office. Our USG Statement of Core Values are Integrity, Excellence, Accountability, and Respect. These values serve as the foundation for all that we do as an organization, and each USG community member is responsible for demonstrating and upholding these standards. More details on the USG Statement of Core Values and Code of Conduct are available in USG Board Policy 8.2.18.1.2 and can be found on-line at </w:t>
      </w:r>
      <w:hyperlink r:id="rId10" w:anchor="p8.2.18_personnel_conduct">
        <w:r w:rsidRPr="025E4DF7">
          <w:rPr>
            <w:rStyle w:val="Hyperlink"/>
            <w:rFonts w:ascii="Arial" w:hAnsi="Arial" w:cs="Arial"/>
          </w:rPr>
          <w:t>https://www.usg.edu/policymanual/section8/C224/#p8.2.18_personnel_conduct</w:t>
        </w:r>
      </w:hyperlink>
      <w:r w:rsidRPr="025E4DF7">
        <w:rPr>
          <w:rFonts w:ascii="Arial" w:hAnsi="Arial" w:cs="Arial"/>
          <w:color w:val="000000" w:themeColor="text1"/>
        </w:rPr>
        <w:t>.</w:t>
      </w:r>
    </w:p>
    <w:p w14:paraId="64961B4B" w14:textId="77777777" w:rsidR="007C2BFD" w:rsidRPr="007C2BFD" w:rsidRDefault="007C2BFD" w:rsidP="007C2BFD">
      <w:pPr>
        <w:pStyle w:val="paragraph"/>
        <w:adjustRightInd w:val="0"/>
        <w:snapToGrid w:val="0"/>
        <w:ind w:left="360"/>
        <w:textAlignment w:val="baseline"/>
        <w:rPr>
          <w:rFonts w:ascii="Arial" w:hAnsi="Arial" w:cs="Arial"/>
          <w:color w:val="000000" w:themeColor="text1"/>
        </w:rPr>
      </w:pPr>
      <w:r w:rsidRPr="007C2BFD">
        <w:rPr>
          <w:rFonts w:ascii="Arial" w:hAnsi="Arial" w:cs="Arial"/>
          <w:color w:val="000000" w:themeColor="text1"/>
        </w:rPr>
        <w:t>Additionally, USG supports Freedom of Expression as stated in Board Policy 6.5 Freedom of Expression and Academic Freedom found on-line at </w:t>
      </w:r>
      <w:hyperlink r:id="rId11" w:tooltip="https://www.usg.edu/policymanual/section6/C2653" w:history="1">
        <w:r w:rsidRPr="007C2BFD">
          <w:rPr>
            <w:rStyle w:val="Hyperlink"/>
            <w:rFonts w:ascii="Arial" w:hAnsi="Arial" w:cs="Arial"/>
          </w:rPr>
          <w:t>https://www.usg.edu/policymanual/section6/C2653</w:t>
        </w:r>
      </w:hyperlink>
      <w:r w:rsidRPr="007C2BFD">
        <w:rPr>
          <w:rFonts w:ascii="Arial" w:hAnsi="Arial" w:cs="Arial"/>
          <w:color w:val="000000" w:themeColor="text1"/>
        </w:rPr>
        <w:t>.</w:t>
      </w:r>
    </w:p>
    <w:p w14:paraId="36F1BC10" w14:textId="65F7A125" w:rsidR="00575C5B" w:rsidRPr="00686F9C" w:rsidRDefault="00BE0EBE" w:rsidP="00F2720A">
      <w:pPr>
        <w:pStyle w:val="paragraph"/>
        <w:adjustRightInd w:val="0"/>
        <w:snapToGrid w:val="0"/>
        <w:spacing w:before="0" w:beforeAutospacing="0" w:after="0" w:afterAutospacing="0"/>
        <w:textAlignment w:val="baseline"/>
        <w:rPr>
          <w:rFonts w:ascii="Arial" w:hAnsi="Arial" w:cs="Arial"/>
          <w:color w:val="000000" w:themeColor="text1"/>
          <w:sz w:val="22"/>
          <w:szCs w:val="22"/>
        </w:rPr>
      </w:pPr>
      <w:r>
        <w:rPr>
          <w:rStyle w:val="normaltextrun"/>
          <w:rFonts w:ascii="Arial" w:hAnsi="Arial" w:cs="Arial"/>
          <w:b/>
          <w:bCs/>
          <w:color w:val="000000" w:themeColor="text1"/>
        </w:rPr>
        <w:br/>
      </w:r>
      <w:r w:rsidR="00F2720A" w:rsidRPr="00F25FEE">
        <w:rPr>
          <w:rStyle w:val="normaltextrun"/>
          <w:rFonts w:ascii="Arial" w:hAnsi="Arial" w:cs="Arial"/>
          <w:b/>
          <w:bCs/>
          <w:color w:val="000000" w:themeColor="text1"/>
        </w:rPr>
        <w:t xml:space="preserve">Equal Employment Opportunity </w:t>
      </w:r>
      <w:r w:rsidR="50439743" w:rsidRPr="00F25FEE">
        <w:rPr>
          <w:rStyle w:val="normaltextrun"/>
          <w:rFonts w:ascii="Arial" w:hAnsi="Arial" w:cs="Arial"/>
          <w:b/>
          <w:bCs/>
          <w:color w:val="000000" w:themeColor="text1"/>
        </w:rPr>
        <w:t xml:space="preserve"> </w:t>
      </w:r>
      <w:r w:rsidR="00F2720A" w:rsidRPr="5537F9C9">
        <w:rPr>
          <w:rStyle w:val="normaltextrun"/>
          <w:rFonts w:ascii="Arial" w:hAnsi="Arial" w:cs="Arial"/>
          <w:i/>
          <w:iCs/>
          <w:color w:val="BF8F00" w:themeColor="accent4" w:themeShade="BF"/>
          <w:sz w:val="22"/>
          <w:szCs w:val="22"/>
        </w:rPr>
        <w:t>[</w:t>
      </w:r>
      <w:r w:rsidR="00F25FEE">
        <w:rPr>
          <w:rStyle w:val="normaltextrun"/>
          <w:rFonts w:ascii="Arial" w:hAnsi="Arial" w:cs="Arial"/>
          <w:i/>
          <w:iCs/>
          <w:color w:val="BF8F00" w:themeColor="accent4" w:themeShade="BF"/>
          <w:sz w:val="22"/>
          <w:szCs w:val="22"/>
        </w:rPr>
        <w:t>I</w:t>
      </w:r>
      <w:r w:rsidR="00F2720A" w:rsidRPr="5537F9C9">
        <w:rPr>
          <w:rStyle w:val="normaltextrun"/>
          <w:rFonts w:ascii="Arial" w:hAnsi="Arial" w:cs="Arial"/>
          <w:i/>
          <w:iCs/>
          <w:color w:val="BF8F00" w:themeColor="accent4" w:themeShade="BF"/>
          <w:sz w:val="22"/>
          <w:szCs w:val="22"/>
        </w:rPr>
        <w:t>ncluded in all ads</w:t>
      </w:r>
      <w:r w:rsidR="74623DFC" w:rsidRPr="5537F9C9">
        <w:rPr>
          <w:rStyle w:val="normaltextrun"/>
          <w:rFonts w:ascii="Arial" w:hAnsi="Arial" w:cs="Arial"/>
          <w:i/>
          <w:iCs/>
          <w:color w:val="BF8F00" w:themeColor="accent4" w:themeShade="BF"/>
          <w:sz w:val="22"/>
          <w:szCs w:val="22"/>
        </w:rPr>
        <w:t xml:space="preserve"> as is</w:t>
      </w:r>
      <w:r w:rsidR="006A6530" w:rsidRPr="5537F9C9">
        <w:rPr>
          <w:rStyle w:val="normaltextrun"/>
          <w:rFonts w:ascii="Arial" w:hAnsi="Arial" w:cs="Arial"/>
          <w:i/>
          <w:iCs/>
          <w:color w:val="BF8F00" w:themeColor="accent4" w:themeShade="BF"/>
          <w:sz w:val="22"/>
          <w:szCs w:val="22"/>
        </w:rPr>
        <w:t xml:space="preserve">, </w:t>
      </w:r>
      <w:r w:rsidR="6E0DE2C9" w:rsidRPr="5537F9C9">
        <w:rPr>
          <w:rStyle w:val="normaltextrun"/>
          <w:rFonts w:ascii="Arial" w:hAnsi="Arial" w:cs="Arial"/>
          <w:i/>
          <w:iCs/>
          <w:color w:val="BF8F00" w:themeColor="accent4" w:themeShade="BF"/>
          <w:sz w:val="22"/>
          <w:szCs w:val="22"/>
        </w:rPr>
        <w:t xml:space="preserve">with </w:t>
      </w:r>
      <w:r w:rsidR="006A6530" w:rsidRPr="5537F9C9">
        <w:rPr>
          <w:rStyle w:val="normaltextrun"/>
          <w:rFonts w:ascii="Arial" w:hAnsi="Arial" w:cs="Arial"/>
          <w:i/>
          <w:iCs/>
          <w:color w:val="BF8F00" w:themeColor="accent4" w:themeShade="BF"/>
          <w:sz w:val="22"/>
          <w:szCs w:val="22"/>
        </w:rPr>
        <w:t>no editing</w:t>
      </w:r>
      <w:r w:rsidR="492A03F0" w:rsidRPr="5537F9C9">
        <w:rPr>
          <w:rStyle w:val="normaltextrun"/>
          <w:rFonts w:ascii="Arial" w:hAnsi="Arial" w:cs="Arial"/>
          <w:i/>
          <w:iCs/>
          <w:color w:val="BF8F00" w:themeColor="accent4" w:themeShade="BF"/>
          <w:sz w:val="22"/>
          <w:szCs w:val="22"/>
        </w:rPr>
        <w:t>.</w:t>
      </w:r>
      <w:r w:rsidR="00F2720A" w:rsidRPr="5537F9C9">
        <w:rPr>
          <w:rStyle w:val="normaltextrun"/>
          <w:rFonts w:ascii="Arial" w:hAnsi="Arial" w:cs="Arial"/>
          <w:i/>
          <w:iCs/>
          <w:color w:val="BF8F00" w:themeColor="accent4" w:themeShade="BF"/>
          <w:sz w:val="22"/>
          <w:szCs w:val="22"/>
        </w:rPr>
        <w:t>]</w:t>
      </w:r>
      <w:r w:rsidR="00F2720A" w:rsidRPr="5537F9C9">
        <w:rPr>
          <w:rStyle w:val="eop"/>
          <w:rFonts w:ascii="Arial" w:hAnsi="Arial" w:cs="Arial"/>
          <w:color w:val="BF8F00" w:themeColor="accent4" w:themeShade="BF"/>
          <w:sz w:val="22"/>
          <w:szCs w:val="22"/>
        </w:rPr>
        <w:t> </w:t>
      </w:r>
    </w:p>
    <w:p w14:paraId="3CD9F9F5" w14:textId="77777777" w:rsidR="00010704" w:rsidRPr="00010704" w:rsidRDefault="669779C1" w:rsidP="00010704">
      <w:pPr>
        <w:pStyle w:val="NormalWeb"/>
        <w:ind w:left="360"/>
        <w:rPr>
          <w:rFonts w:ascii="Arial" w:hAnsi="Arial" w:cs="Arial"/>
          <w:bdr w:val="none" w:sz="0" w:space="0" w:color="auto" w:frame="1"/>
        </w:rPr>
      </w:pPr>
      <w:r w:rsidRPr="00010704">
        <w:rPr>
          <w:rFonts w:ascii="Arial" w:hAnsi="Arial" w:cs="Arial"/>
          <w:bdr w:val="none" w:sz="0" w:space="0" w:color="auto" w:frame="1"/>
        </w:rPr>
        <w:t>The Georgia Institute of Technology (Georgia Tech) is an Equal Employment Opportunity Employer. The Institute is committed to maintaining a fair and respectful environment for all. To that end, and in accordance with federal and state law, Board of Regents policy, and Institute policy, Georgia Tech provides equal opportunity to all faculty, staff, students, and all other members of the Georgia Tech community, including applicants for admission and/or employment, contractors, volunteers, and participants in institutional programs, activities, or services. Georgia Tech complies with all applicable laws and regulations governing equal opportunity in the workplace and in educational activities.</w:t>
      </w:r>
    </w:p>
    <w:p w14:paraId="53D29244" w14:textId="77777777" w:rsidR="00010704" w:rsidRPr="00010704" w:rsidRDefault="669779C1" w:rsidP="00010704">
      <w:pPr>
        <w:pStyle w:val="NormalWeb"/>
        <w:ind w:left="360"/>
        <w:rPr>
          <w:rFonts w:ascii="Arial" w:hAnsi="Arial" w:cs="Arial"/>
          <w:bdr w:val="none" w:sz="0" w:space="0" w:color="auto" w:frame="1"/>
        </w:rPr>
      </w:pPr>
      <w:r w:rsidRPr="00010704">
        <w:rPr>
          <w:rFonts w:ascii="Arial" w:hAnsi="Arial" w:cs="Arial"/>
          <w:bdr w:val="none" w:sz="0" w:space="0" w:color="auto" w:frame="1"/>
        </w:rPr>
        <w:t>Equal opportunity and decisions based on merit are fundamental values of the University System of Georgia (“USG”) and Georgia Tech. Georgia Tech prohibits discrimination, including discriminatory harassment, on the basis of an individual’s race, ethnicity, ancestry, color, religion, sex (including pregnancy), national origin, age, disability, genetics, or veteran status in its programs, activities, employment, and admissions.  Further, Georgia Tech prohibits citizenship status, immigration status, and national origin discrimination in hiring, firing, and recruitment, except where such restrictions are required in order to comply with law, regulation, executive order, or Attorney General directive, or where they are required by Federal, State, or local government contract.</w:t>
      </w:r>
    </w:p>
    <w:p w14:paraId="502A6989" w14:textId="2C4A879E" w:rsidR="0067343E" w:rsidRPr="0067343E" w:rsidRDefault="0067343E" w:rsidP="0067343E">
      <w:pPr>
        <w:pStyle w:val="NormalWeb"/>
        <w:ind w:left="360"/>
        <w:rPr>
          <w:rFonts w:ascii="Arial" w:hAnsi="Arial" w:cs="Arial"/>
          <w:bdr w:val="none" w:sz="0" w:space="0" w:color="auto" w:frame="1"/>
        </w:rPr>
      </w:pPr>
      <w:r w:rsidRPr="0067343E">
        <w:rPr>
          <w:rFonts w:ascii="Arial" w:hAnsi="Arial" w:cs="Arial"/>
          <w:bdr w:val="none" w:sz="0" w:space="0" w:color="auto" w:frame="1"/>
        </w:rPr>
        <w:t xml:space="preserve">More information on these policies can be found here: </w:t>
      </w:r>
      <w:hyperlink r:id="rId12" w:history="1">
        <w:r w:rsidRPr="0067343E">
          <w:rPr>
            <w:rStyle w:val="Hyperlink"/>
            <w:rFonts w:ascii="Arial" w:hAnsi="Arial" w:cs="Arial"/>
            <w:bdr w:val="none" w:sz="0" w:space="0" w:color="auto" w:frame="1"/>
          </w:rPr>
          <w:t>https://www.usg.edu/policymanual/section6/c2714</w:t>
        </w:r>
      </w:hyperlink>
      <w:r w:rsidRPr="0067343E">
        <w:rPr>
          <w:rFonts w:ascii="Arial" w:hAnsi="Arial" w:cs="Arial"/>
          <w:bdr w:val="none" w:sz="0" w:space="0" w:color="auto" w:frame="1"/>
        </w:rPr>
        <w:t xml:space="preserve">  </w:t>
      </w:r>
      <w:r w:rsidR="0052484C">
        <w:rPr>
          <w:rFonts w:ascii="Arial" w:hAnsi="Arial" w:cs="Arial"/>
          <w:bdr w:val="none" w:sz="0" w:space="0" w:color="auto" w:frame="1"/>
        </w:rPr>
        <w:t>(</w:t>
      </w:r>
      <w:r w:rsidRPr="0067343E">
        <w:rPr>
          <w:rFonts w:ascii="Arial" w:hAnsi="Arial" w:cs="Arial"/>
          <w:bdr w:val="none" w:sz="0" w:space="0" w:color="auto" w:frame="1"/>
        </w:rPr>
        <w:t>Board of Regents Policy Manual</w:t>
      </w:r>
      <w:r w:rsidR="0052484C">
        <w:rPr>
          <w:rFonts w:ascii="Arial" w:hAnsi="Arial" w:cs="Arial"/>
          <w:bdr w:val="none" w:sz="0" w:space="0" w:color="auto" w:frame="1"/>
        </w:rPr>
        <w:t>,</w:t>
      </w:r>
      <w:r w:rsidRPr="0067343E">
        <w:rPr>
          <w:rFonts w:ascii="Arial" w:hAnsi="Arial" w:cs="Arial"/>
          <w:bdr w:val="none" w:sz="0" w:space="0" w:color="auto" w:frame="1"/>
        </w:rPr>
        <w:t xml:space="preserve"> University System of Georgi</w:t>
      </w:r>
      <w:r w:rsidR="00A548EB">
        <w:rPr>
          <w:rFonts w:ascii="Arial" w:hAnsi="Arial" w:cs="Arial"/>
          <w:bdr w:val="none" w:sz="0" w:space="0" w:color="auto" w:frame="1"/>
        </w:rPr>
        <w:t xml:space="preserve">a, </w:t>
      </w:r>
      <w:r w:rsidRPr="0067343E">
        <w:rPr>
          <w:rFonts w:ascii="Arial" w:hAnsi="Arial" w:cs="Arial"/>
          <w:bdr w:val="none" w:sz="0" w:space="0" w:color="auto" w:frame="1"/>
        </w:rPr>
        <w:t>usg.edu)</w:t>
      </w:r>
      <w:r w:rsidR="0052484C">
        <w:rPr>
          <w:rFonts w:ascii="Arial" w:hAnsi="Arial" w:cs="Arial"/>
          <w:bdr w:val="none" w:sz="0" w:space="0" w:color="auto" w:frame="1"/>
        </w:rPr>
        <w:t>.</w:t>
      </w:r>
    </w:p>
    <w:p w14:paraId="71182713" w14:textId="77777777" w:rsidR="00BE0EBE" w:rsidRPr="00F25FEE" w:rsidRDefault="00BE0EBE" w:rsidP="0039208C">
      <w:pPr>
        <w:pStyle w:val="NormalWeb"/>
        <w:shd w:val="clear" w:color="auto" w:fill="FFFFFF"/>
        <w:spacing w:before="0" w:beforeAutospacing="0" w:after="0" w:afterAutospacing="0"/>
        <w:ind w:left="360"/>
        <w:rPr>
          <w:rFonts w:ascii="Arial" w:hAnsi="Arial" w:cs="Arial"/>
          <w:bdr w:val="none" w:sz="0" w:space="0" w:color="auto" w:frame="1"/>
        </w:rPr>
      </w:pPr>
    </w:p>
    <w:p w14:paraId="1C4D7D0C" w14:textId="77777777" w:rsidR="001D7203" w:rsidRPr="00F25FEE" w:rsidRDefault="001D7203" w:rsidP="0039208C">
      <w:pPr>
        <w:pStyle w:val="NormalWeb"/>
        <w:shd w:val="clear" w:color="auto" w:fill="FFFFFF"/>
        <w:spacing w:before="0" w:beforeAutospacing="0" w:after="0" w:afterAutospacing="0"/>
        <w:ind w:left="360"/>
        <w:rPr>
          <w:rFonts w:ascii="Arial" w:hAnsi="Arial" w:cs="Arial"/>
        </w:rPr>
      </w:pPr>
    </w:p>
    <w:p w14:paraId="4BF16C51" w14:textId="21F93264" w:rsidR="003654A8" w:rsidRPr="00F25FEE" w:rsidRDefault="003654A8" w:rsidP="00575C5B">
      <w:pPr>
        <w:pStyle w:val="paragraph"/>
        <w:adjustRightInd w:val="0"/>
        <w:snapToGrid w:val="0"/>
        <w:spacing w:before="0" w:beforeAutospacing="0" w:after="0" w:afterAutospacing="0"/>
        <w:ind w:left="360"/>
        <w:textAlignment w:val="baseline"/>
        <w:rPr>
          <w:rFonts w:ascii="Arial" w:hAnsi="Arial" w:cs="Arial"/>
          <w:color w:val="0A0A0A"/>
          <w:shd w:val="clear" w:color="auto" w:fill="FEFEFE"/>
        </w:rPr>
      </w:pPr>
    </w:p>
    <w:sectPr w:rsidR="003654A8" w:rsidRPr="00F25FEE" w:rsidSect="009A4179">
      <w:headerReference w:type="even" r:id="rId13"/>
      <w:headerReference w:type="default" r:id="rId14"/>
      <w:footerReference w:type="even" r:id="rId15"/>
      <w:footerReference w:type="default" r:id="rId16"/>
      <w:headerReference w:type="first" r:id="rId17"/>
      <w:footerReference w:type="first" r:id="rId18"/>
      <w:pgSz w:w="12240" w:h="15840"/>
      <w:pgMar w:top="86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9C87" w14:textId="77777777" w:rsidR="00440228" w:rsidRDefault="00440228" w:rsidP="002E73F8">
      <w:r>
        <w:separator/>
      </w:r>
    </w:p>
  </w:endnote>
  <w:endnote w:type="continuationSeparator" w:id="0">
    <w:p w14:paraId="2AC0AABF" w14:textId="77777777" w:rsidR="00440228" w:rsidRDefault="00440228" w:rsidP="002E73F8">
      <w:r>
        <w:continuationSeparator/>
      </w:r>
    </w:p>
  </w:endnote>
  <w:endnote w:type="continuationNotice" w:id="1">
    <w:p w14:paraId="45BBB38D" w14:textId="77777777" w:rsidR="00440228" w:rsidRDefault="00440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erif Pro">
    <w:altName w:val="Cambria"/>
    <w:charset w:val="00"/>
    <w:family w:val="roman"/>
    <w:pitch w:val="variable"/>
    <w:sig w:usb0="20000287" w:usb1="02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485A" w14:textId="77777777" w:rsidR="002E73F8" w:rsidRDefault="002E7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5741" w14:textId="77777777" w:rsidR="002E73F8" w:rsidRDefault="002E7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9090" w14:textId="77777777" w:rsidR="002E73F8" w:rsidRDefault="002E7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B158C" w14:textId="77777777" w:rsidR="00440228" w:rsidRDefault="00440228" w:rsidP="002E73F8">
      <w:r>
        <w:separator/>
      </w:r>
    </w:p>
  </w:footnote>
  <w:footnote w:type="continuationSeparator" w:id="0">
    <w:p w14:paraId="414BB81A" w14:textId="77777777" w:rsidR="00440228" w:rsidRDefault="00440228" w:rsidP="002E73F8">
      <w:r>
        <w:continuationSeparator/>
      </w:r>
    </w:p>
  </w:footnote>
  <w:footnote w:type="continuationNotice" w:id="1">
    <w:p w14:paraId="61D805E9" w14:textId="77777777" w:rsidR="00440228" w:rsidRDefault="004402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6CA1" w14:textId="54F19BBB" w:rsidR="002E73F8" w:rsidRDefault="002E7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86A6" w14:textId="53F04088" w:rsidR="002E73F8" w:rsidRDefault="002E73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E278" w14:textId="3F630633" w:rsidR="002E73F8" w:rsidRDefault="002E7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3B4D"/>
    <w:multiLevelType w:val="multilevel"/>
    <w:tmpl w:val="5E24FD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457881"/>
    <w:multiLevelType w:val="multilevel"/>
    <w:tmpl w:val="7C4E1C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BB420B"/>
    <w:multiLevelType w:val="multilevel"/>
    <w:tmpl w:val="DAC088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8A4746"/>
    <w:multiLevelType w:val="multilevel"/>
    <w:tmpl w:val="076288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272215"/>
    <w:multiLevelType w:val="multilevel"/>
    <w:tmpl w:val="9514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241E4E"/>
    <w:multiLevelType w:val="hybridMultilevel"/>
    <w:tmpl w:val="BE52E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014272"/>
    <w:multiLevelType w:val="multilevel"/>
    <w:tmpl w:val="9D80DE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A93500"/>
    <w:multiLevelType w:val="hybridMultilevel"/>
    <w:tmpl w:val="F3C2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763E76"/>
    <w:multiLevelType w:val="multilevel"/>
    <w:tmpl w:val="0FD479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9B22C9"/>
    <w:multiLevelType w:val="multilevel"/>
    <w:tmpl w:val="5DB42D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3A798B"/>
    <w:multiLevelType w:val="multilevel"/>
    <w:tmpl w:val="348AE5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6546047">
    <w:abstractNumId w:val="4"/>
  </w:num>
  <w:num w:numId="2" w16cid:durableId="1828210236">
    <w:abstractNumId w:val="3"/>
  </w:num>
  <w:num w:numId="3" w16cid:durableId="1024019741">
    <w:abstractNumId w:val="0"/>
  </w:num>
  <w:num w:numId="4" w16cid:durableId="128328161">
    <w:abstractNumId w:val="6"/>
  </w:num>
  <w:num w:numId="5" w16cid:durableId="1775519334">
    <w:abstractNumId w:val="8"/>
  </w:num>
  <w:num w:numId="6" w16cid:durableId="1981568326">
    <w:abstractNumId w:val="1"/>
  </w:num>
  <w:num w:numId="7" w16cid:durableId="355280536">
    <w:abstractNumId w:val="9"/>
  </w:num>
  <w:num w:numId="8" w16cid:durableId="1175143924">
    <w:abstractNumId w:val="10"/>
  </w:num>
  <w:num w:numId="9" w16cid:durableId="1587305039">
    <w:abstractNumId w:val="2"/>
  </w:num>
  <w:num w:numId="10" w16cid:durableId="733742180">
    <w:abstractNumId w:val="5"/>
  </w:num>
  <w:num w:numId="11" w16cid:durableId="18433978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0A"/>
    <w:rsid w:val="00005603"/>
    <w:rsid w:val="00010704"/>
    <w:rsid w:val="000277F6"/>
    <w:rsid w:val="0005781B"/>
    <w:rsid w:val="00071608"/>
    <w:rsid w:val="000735F7"/>
    <w:rsid w:val="00096D6B"/>
    <w:rsid w:val="000A15B5"/>
    <w:rsid w:val="000C760A"/>
    <w:rsid w:val="000F5AEC"/>
    <w:rsid w:val="000F6909"/>
    <w:rsid w:val="0019657A"/>
    <w:rsid w:val="001A0CC2"/>
    <w:rsid w:val="001D7203"/>
    <w:rsid w:val="001E11F8"/>
    <w:rsid w:val="001E57B0"/>
    <w:rsid w:val="001F1677"/>
    <w:rsid w:val="001F5868"/>
    <w:rsid w:val="0022324B"/>
    <w:rsid w:val="002432EC"/>
    <w:rsid w:val="002578BD"/>
    <w:rsid w:val="0027035F"/>
    <w:rsid w:val="002777C5"/>
    <w:rsid w:val="002E73F8"/>
    <w:rsid w:val="002EC561"/>
    <w:rsid w:val="00312664"/>
    <w:rsid w:val="0031549A"/>
    <w:rsid w:val="00363DC9"/>
    <w:rsid w:val="003654A8"/>
    <w:rsid w:val="0039208C"/>
    <w:rsid w:val="003A76A2"/>
    <w:rsid w:val="00405595"/>
    <w:rsid w:val="0042521B"/>
    <w:rsid w:val="00436AE1"/>
    <w:rsid w:val="00440228"/>
    <w:rsid w:val="00445E9C"/>
    <w:rsid w:val="004D46C6"/>
    <w:rsid w:val="004F5758"/>
    <w:rsid w:val="00500DBF"/>
    <w:rsid w:val="00512F75"/>
    <w:rsid w:val="005151C6"/>
    <w:rsid w:val="0052484C"/>
    <w:rsid w:val="00554F1D"/>
    <w:rsid w:val="005733D2"/>
    <w:rsid w:val="00575C5B"/>
    <w:rsid w:val="00583349"/>
    <w:rsid w:val="00592AFC"/>
    <w:rsid w:val="005957A1"/>
    <w:rsid w:val="005A0A71"/>
    <w:rsid w:val="005B1B31"/>
    <w:rsid w:val="005B4A25"/>
    <w:rsid w:val="005E574E"/>
    <w:rsid w:val="00603A21"/>
    <w:rsid w:val="00644597"/>
    <w:rsid w:val="0065424E"/>
    <w:rsid w:val="00657E4D"/>
    <w:rsid w:val="0066615E"/>
    <w:rsid w:val="0067343E"/>
    <w:rsid w:val="00686F9C"/>
    <w:rsid w:val="006A5536"/>
    <w:rsid w:val="006A6530"/>
    <w:rsid w:val="006F60C0"/>
    <w:rsid w:val="00746251"/>
    <w:rsid w:val="00755FE0"/>
    <w:rsid w:val="0076148B"/>
    <w:rsid w:val="00762615"/>
    <w:rsid w:val="007C2BFD"/>
    <w:rsid w:val="007E74F5"/>
    <w:rsid w:val="007F4685"/>
    <w:rsid w:val="00827521"/>
    <w:rsid w:val="00873AB1"/>
    <w:rsid w:val="008740AB"/>
    <w:rsid w:val="00966974"/>
    <w:rsid w:val="00992615"/>
    <w:rsid w:val="009A298C"/>
    <w:rsid w:val="009A4179"/>
    <w:rsid w:val="009E6475"/>
    <w:rsid w:val="00A17FA8"/>
    <w:rsid w:val="00A254E0"/>
    <w:rsid w:val="00A32AAE"/>
    <w:rsid w:val="00A548EB"/>
    <w:rsid w:val="00A565EA"/>
    <w:rsid w:val="00A61A49"/>
    <w:rsid w:val="00A73EA3"/>
    <w:rsid w:val="00AA1092"/>
    <w:rsid w:val="00AA3AAD"/>
    <w:rsid w:val="00AB73D9"/>
    <w:rsid w:val="00AC00E7"/>
    <w:rsid w:val="00AE3F49"/>
    <w:rsid w:val="00B34D29"/>
    <w:rsid w:val="00B35A03"/>
    <w:rsid w:val="00B45A04"/>
    <w:rsid w:val="00B80E87"/>
    <w:rsid w:val="00B82268"/>
    <w:rsid w:val="00B8516A"/>
    <w:rsid w:val="00BC55F1"/>
    <w:rsid w:val="00BD5B44"/>
    <w:rsid w:val="00BE0EBE"/>
    <w:rsid w:val="00BF4E4F"/>
    <w:rsid w:val="00C124BC"/>
    <w:rsid w:val="00C378C9"/>
    <w:rsid w:val="00C57FF3"/>
    <w:rsid w:val="00C6581A"/>
    <w:rsid w:val="00C66206"/>
    <w:rsid w:val="00C863A1"/>
    <w:rsid w:val="00CA28ED"/>
    <w:rsid w:val="00CB6D04"/>
    <w:rsid w:val="00D17ADD"/>
    <w:rsid w:val="00D315FA"/>
    <w:rsid w:val="00D52FE4"/>
    <w:rsid w:val="00D8048E"/>
    <w:rsid w:val="00DA5043"/>
    <w:rsid w:val="00DA731C"/>
    <w:rsid w:val="00DC5C50"/>
    <w:rsid w:val="00E10B0E"/>
    <w:rsid w:val="00E10B51"/>
    <w:rsid w:val="00E31D89"/>
    <w:rsid w:val="00E34790"/>
    <w:rsid w:val="00E35CA3"/>
    <w:rsid w:val="00E51641"/>
    <w:rsid w:val="00E615BA"/>
    <w:rsid w:val="00E82701"/>
    <w:rsid w:val="00E92189"/>
    <w:rsid w:val="00ED5167"/>
    <w:rsid w:val="00EE34E0"/>
    <w:rsid w:val="00EE4F26"/>
    <w:rsid w:val="00EF7E04"/>
    <w:rsid w:val="00F25FEE"/>
    <w:rsid w:val="00F2720A"/>
    <w:rsid w:val="00F33EE8"/>
    <w:rsid w:val="00F516A9"/>
    <w:rsid w:val="00F730BF"/>
    <w:rsid w:val="00F8059D"/>
    <w:rsid w:val="00F91EBF"/>
    <w:rsid w:val="025E4DF7"/>
    <w:rsid w:val="02D48DA6"/>
    <w:rsid w:val="03028AC0"/>
    <w:rsid w:val="0443906F"/>
    <w:rsid w:val="053F48E2"/>
    <w:rsid w:val="05AA6859"/>
    <w:rsid w:val="09C72E5C"/>
    <w:rsid w:val="0A4471E7"/>
    <w:rsid w:val="0A6E2B0F"/>
    <w:rsid w:val="0A913BED"/>
    <w:rsid w:val="0B21AD24"/>
    <w:rsid w:val="0B67F62B"/>
    <w:rsid w:val="0CBCBEC0"/>
    <w:rsid w:val="0CFD3E6E"/>
    <w:rsid w:val="0D7CC8DD"/>
    <w:rsid w:val="0DA50E70"/>
    <w:rsid w:val="0FD7CB41"/>
    <w:rsid w:val="10802F13"/>
    <w:rsid w:val="10CEF460"/>
    <w:rsid w:val="119EB212"/>
    <w:rsid w:val="12222ADE"/>
    <w:rsid w:val="134FB1B2"/>
    <w:rsid w:val="142054F6"/>
    <w:rsid w:val="1443B405"/>
    <w:rsid w:val="19B99B32"/>
    <w:rsid w:val="19E53FAC"/>
    <w:rsid w:val="1A26B547"/>
    <w:rsid w:val="1B106C7A"/>
    <w:rsid w:val="1B81100D"/>
    <w:rsid w:val="1CA04F08"/>
    <w:rsid w:val="1FA032D5"/>
    <w:rsid w:val="2008B87D"/>
    <w:rsid w:val="20323D58"/>
    <w:rsid w:val="2166C387"/>
    <w:rsid w:val="21C42F2B"/>
    <w:rsid w:val="2339B96A"/>
    <w:rsid w:val="2418DCEF"/>
    <w:rsid w:val="25050785"/>
    <w:rsid w:val="2526C2EC"/>
    <w:rsid w:val="2549767A"/>
    <w:rsid w:val="280CCFD5"/>
    <w:rsid w:val="28579261"/>
    <w:rsid w:val="28D325B5"/>
    <w:rsid w:val="2C343644"/>
    <w:rsid w:val="2D581A96"/>
    <w:rsid w:val="2E47E71B"/>
    <w:rsid w:val="2E64D708"/>
    <w:rsid w:val="30419427"/>
    <w:rsid w:val="3116B15E"/>
    <w:rsid w:val="311AACEE"/>
    <w:rsid w:val="3121FF99"/>
    <w:rsid w:val="31A08920"/>
    <w:rsid w:val="33C2364C"/>
    <w:rsid w:val="344F7B15"/>
    <w:rsid w:val="355E06AD"/>
    <w:rsid w:val="36F9D70E"/>
    <w:rsid w:val="376BE37A"/>
    <w:rsid w:val="3A04DEF5"/>
    <w:rsid w:val="3A672899"/>
    <w:rsid w:val="3B1F168C"/>
    <w:rsid w:val="3CE28480"/>
    <w:rsid w:val="41D96FA7"/>
    <w:rsid w:val="420215BD"/>
    <w:rsid w:val="43595102"/>
    <w:rsid w:val="435EFC58"/>
    <w:rsid w:val="43E0479C"/>
    <w:rsid w:val="444A921D"/>
    <w:rsid w:val="46A2671D"/>
    <w:rsid w:val="47411E9C"/>
    <w:rsid w:val="4841F637"/>
    <w:rsid w:val="492A03F0"/>
    <w:rsid w:val="49F364F9"/>
    <w:rsid w:val="49FDCB41"/>
    <w:rsid w:val="4ABB8B78"/>
    <w:rsid w:val="4C2C62A2"/>
    <w:rsid w:val="4D6E0185"/>
    <w:rsid w:val="4E7932A9"/>
    <w:rsid w:val="50439743"/>
    <w:rsid w:val="50A5A247"/>
    <w:rsid w:val="518CE72F"/>
    <w:rsid w:val="51E6E5DD"/>
    <w:rsid w:val="52ECAA2B"/>
    <w:rsid w:val="533C429C"/>
    <w:rsid w:val="53B722B9"/>
    <w:rsid w:val="54DE7A5C"/>
    <w:rsid w:val="5537F9C9"/>
    <w:rsid w:val="5580DF11"/>
    <w:rsid w:val="559BDA12"/>
    <w:rsid w:val="567488B4"/>
    <w:rsid w:val="57B7CA1C"/>
    <w:rsid w:val="599106A1"/>
    <w:rsid w:val="59F8192F"/>
    <w:rsid w:val="5A60D786"/>
    <w:rsid w:val="5AE4EABB"/>
    <w:rsid w:val="5B4F44D5"/>
    <w:rsid w:val="5D7FE2CC"/>
    <w:rsid w:val="5D9F47AA"/>
    <w:rsid w:val="5DB29248"/>
    <w:rsid w:val="60A6C9A2"/>
    <w:rsid w:val="61758457"/>
    <w:rsid w:val="6176E9DB"/>
    <w:rsid w:val="636B9646"/>
    <w:rsid w:val="63D43DFF"/>
    <w:rsid w:val="64CE0169"/>
    <w:rsid w:val="6508F531"/>
    <w:rsid w:val="669779C1"/>
    <w:rsid w:val="66DE58D8"/>
    <w:rsid w:val="66EC1299"/>
    <w:rsid w:val="679EB3B6"/>
    <w:rsid w:val="67BA4A6E"/>
    <w:rsid w:val="68D9748E"/>
    <w:rsid w:val="6912B25D"/>
    <w:rsid w:val="6ABE4D2F"/>
    <w:rsid w:val="6CFD8CCD"/>
    <w:rsid w:val="6E0DE2C9"/>
    <w:rsid w:val="6E96B626"/>
    <w:rsid w:val="6F2F8DB5"/>
    <w:rsid w:val="71035FDB"/>
    <w:rsid w:val="72672E77"/>
    <w:rsid w:val="7275C7BC"/>
    <w:rsid w:val="72CD784E"/>
    <w:rsid w:val="73FFB467"/>
    <w:rsid w:val="74623DFC"/>
    <w:rsid w:val="74BE918C"/>
    <w:rsid w:val="76E5C41D"/>
    <w:rsid w:val="774FD967"/>
    <w:rsid w:val="77604809"/>
    <w:rsid w:val="78F7DAC0"/>
    <w:rsid w:val="7A0DF0AB"/>
    <w:rsid w:val="7B5FEDE1"/>
    <w:rsid w:val="7C22580B"/>
    <w:rsid w:val="7C648A82"/>
    <w:rsid w:val="7E9CAAD9"/>
    <w:rsid w:val="7FA765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57381"/>
  <w15:chartTrackingRefBased/>
  <w15:docId w15:val="{25CCD23B-3E29-437E-9AFC-EBE4A54D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2720A"/>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2720A"/>
  </w:style>
  <w:style w:type="character" w:customStyle="1" w:styleId="eop">
    <w:name w:val="eop"/>
    <w:basedOn w:val="DefaultParagraphFont"/>
    <w:rsid w:val="00F2720A"/>
  </w:style>
  <w:style w:type="character" w:customStyle="1" w:styleId="apple-converted-space">
    <w:name w:val="apple-converted-space"/>
    <w:basedOn w:val="DefaultParagraphFont"/>
    <w:rsid w:val="003654A8"/>
  </w:style>
  <w:style w:type="character" w:styleId="Hyperlink">
    <w:name w:val="Hyperlink"/>
    <w:basedOn w:val="DefaultParagraphFont"/>
    <w:uiPriority w:val="99"/>
    <w:unhideWhenUsed/>
    <w:rsid w:val="003654A8"/>
    <w:rPr>
      <w:color w:val="0000FF"/>
      <w:u w:val="single"/>
    </w:rPr>
  </w:style>
  <w:style w:type="character" w:styleId="UnresolvedMention">
    <w:name w:val="Unresolved Mention"/>
    <w:basedOn w:val="DefaultParagraphFont"/>
    <w:uiPriority w:val="99"/>
    <w:semiHidden/>
    <w:unhideWhenUsed/>
    <w:rsid w:val="003654A8"/>
    <w:rPr>
      <w:color w:val="605E5C"/>
      <w:shd w:val="clear" w:color="auto" w:fill="E1DFDD"/>
    </w:rPr>
  </w:style>
  <w:style w:type="paragraph" w:styleId="Header">
    <w:name w:val="header"/>
    <w:basedOn w:val="Normal"/>
    <w:link w:val="HeaderChar"/>
    <w:uiPriority w:val="99"/>
    <w:unhideWhenUsed/>
    <w:rsid w:val="002E73F8"/>
    <w:pPr>
      <w:tabs>
        <w:tab w:val="center" w:pos="4680"/>
        <w:tab w:val="right" w:pos="9360"/>
      </w:tabs>
    </w:pPr>
  </w:style>
  <w:style w:type="character" w:customStyle="1" w:styleId="HeaderChar">
    <w:name w:val="Header Char"/>
    <w:basedOn w:val="DefaultParagraphFont"/>
    <w:link w:val="Header"/>
    <w:uiPriority w:val="99"/>
    <w:rsid w:val="002E73F8"/>
  </w:style>
  <w:style w:type="paragraph" w:styleId="Footer">
    <w:name w:val="footer"/>
    <w:basedOn w:val="Normal"/>
    <w:link w:val="FooterChar"/>
    <w:uiPriority w:val="99"/>
    <w:unhideWhenUsed/>
    <w:rsid w:val="002E73F8"/>
    <w:pPr>
      <w:tabs>
        <w:tab w:val="center" w:pos="4680"/>
        <w:tab w:val="right" w:pos="9360"/>
      </w:tabs>
    </w:pPr>
  </w:style>
  <w:style w:type="character" w:customStyle="1" w:styleId="FooterChar">
    <w:name w:val="Footer Char"/>
    <w:basedOn w:val="DefaultParagraphFont"/>
    <w:link w:val="Footer"/>
    <w:uiPriority w:val="99"/>
    <w:rsid w:val="002E73F8"/>
  </w:style>
  <w:style w:type="paragraph" w:styleId="NormalWeb">
    <w:name w:val="Normal (Web)"/>
    <w:basedOn w:val="Normal"/>
    <w:uiPriority w:val="99"/>
    <w:semiHidden/>
    <w:unhideWhenUsed/>
    <w:rsid w:val="0039208C"/>
    <w:pPr>
      <w:spacing w:before="100" w:beforeAutospacing="1" w:after="100" w:afterAutospacing="1"/>
    </w:pPr>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A565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708779">
      <w:bodyDiv w:val="1"/>
      <w:marLeft w:val="0"/>
      <w:marRight w:val="0"/>
      <w:marTop w:val="0"/>
      <w:marBottom w:val="0"/>
      <w:divBdr>
        <w:top w:val="none" w:sz="0" w:space="0" w:color="auto"/>
        <w:left w:val="none" w:sz="0" w:space="0" w:color="auto"/>
        <w:bottom w:val="none" w:sz="0" w:space="0" w:color="auto"/>
        <w:right w:val="none" w:sz="0" w:space="0" w:color="auto"/>
      </w:divBdr>
    </w:div>
    <w:div w:id="1414358720">
      <w:bodyDiv w:val="1"/>
      <w:marLeft w:val="0"/>
      <w:marRight w:val="0"/>
      <w:marTop w:val="0"/>
      <w:marBottom w:val="0"/>
      <w:divBdr>
        <w:top w:val="none" w:sz="0" w:space="0" w:color="auto"/>
        <w:left w:val="none" w:sz="0" w:space="0" w:color="auto"/>
        <w:bottom w:val="none" w:sz="0" w:space="0" w:color="auto"/>
        <w:right w:val="none" w:sz="0" w:space="0" w:color="auto"/>
      </w:divBdr>
    </w:div>
    <w:div w:id="1655992713">
      <w:bodyDiv w:val="1"/>
      <w:marLeft w:val="0"/>
      <w:marRight w:val="0"/>
      <w:marTop w:val="0"/>
      <w:marBottom w:val="0"/>
      <w:divBdr>
        <w:top w:val="none" w:sz="0" w:space="0" w:color="auto"/>
        <w:left w:val="none" w:sz="0" w:space="0" w:color="auto"/>
        <w:bottom w:val="none" w:sz="0" w:space="0" w:color="auto"/>
        <w:right w:val="none" w:sz="0" w:space="0" w:color="auto"/>
      </w:divBdr>
      <w:divsChild>
        <w:div w:id="84497501">
          <w:marLeft w:val="0"/>
          <w:marRight w:val="0"/>
          <w:marTop w:val="0"/>
          <w:marBottom w:val="0"/>
          <w:divBdr>
            <w:top w:val="none" w:sz="0" w:space="0" w:color="auto"/>
            <w:left w:val="none" w:sz="0" w:space="0" w:color="auto"/>
            <w:bottom w:val="none" w:sz="0" w:space="0" w:color="auto"/>
            <w:right w:val="none" w:sz="0" w:space="0" w:color="auto"/>
          </w:divBdr>
        </w:div>
        <w:div w:id="297228295">
          <w:marLeft w:val="0"/>
          <w:marRight w:val="0"/>
          <w:marTop w:val="0"/>
          <w:marBottom w:val="0"/>
          <w:divBdr>
            <w:top w:val="none" w:sz="0" w:space="0" w:color="auto"/>
            <w:left w:val="none" w:sz="0" w:space="0" w:color="auto"/>
            <w:bottom w:val="none" w:sz="0" w:space="0" w:color="auto"/>
            <w:right w:val="none" w:sz="0" w:space="0" w:color="auto"/>
          </w:divBdr>
        </w:div>
        <w:div w:id="422146809">
          <w:marLeft w:val="0"/>
          <w:marRight w:val="0"/>
          <w:marTop w:val="0"/>
          <w:marBottom w:val="0"/>
          <w:divBdr>
            <w:top w:val="none" w:sz="0" w:space="0" w:color="auto"/>
            <w:left w:val="none" w:sz="0" w:space="0" w:color="auto"/>
            <w:bottom w:val="none" w:sz="0" w:space="0" w:color="auto"/>
            <w:right w:val="none" w:sz="0" w:space="0" w:color="auto"/>
          </w:divBdr>
        </w:div>
        <w:div w:id="592863219">
          <w:marLeft w:val="0"/>
          <w:marRight w:val="0"/>
          <w:marTop w:val="0"/>
          <w:marBottom w:val="0"/>
          <w:divBdr>
            <w:top w:val="none" w:sz="0" w:space="0" w:color="auto"/>
            <w:left w:val="none" w:sz="0" w:space="0" w:color="auto"/>
            <w:bottom w:val="none" w:sz="0" w:space="0" w:color="auto"/>
            <w:right w:val="none" w:sz="0" w:space="0" w:color="auto"/>
          </w:divBdr>
        </w:div>
        <w:div w:id="1109348357">
          <w:marLeft w:val="0"/>
          <w:marRight w:val="0"/>
          <w:marTop w:val="0"/>
          <w:marBottom w:val="0"/>
          <w:divBdr>
            <w:top w:val="none" w:sz="0" w:space="0" w:color="auto"/>
            <w:left w:val="none" w:sz="0" w:space="0" w:color="auto"/>
            <w:bottom w:val="none" w:sz="0" w:space="0" w:color="auto"/>
            <w:right w:val="none" w:sz="0" w:space="0" w:color="auto"/>
          </w:divBdr>
        </w:div>
        <w:div w:id="1162433620">
          <w:marLeft w:val="0"/>
          <w:marRight w:val="0"/>
          <w:marTop w:val="0"/>
          <w:marBottom w:val="0"/>
          <w:divBdr>
            <w:top w:val="none" w:sz="0" w:space="0" w:color="auto"/>
            <w:left w:val="none" w:sz="0" w:space="0" w:color="auto"/>
            <w:bottom w:val="none" w:sz="0" w:space="0" w:color="auto"/>
            <w:right w:val="none" w:sz="0" w:space="0" w:color="auto"/>
          </w:divBdr>
        </w:div>
        <w:div w:id="1163548450">
          <w:marLeft w:val="0"/>
          <w:marRight w:val="0"/>
          <w:marTop w:val="0"/>
          <w:marBottom w:val="0"/>
          <w:divBdr>
            <w:top w:val="none" w:sz="0" w:space="0" w:color="auto"/>
            <w:left w:val="none" w:sz="0" w:space="0" w:color="auto"/>
            <w:bottom w:val="none" w:sz="0" w:space="0" w:color="auto"/>
            <w:right w:val="none" w:sz="0" w:space="0" w:color="auto"/>
          </w:divBdr>
        </w:div>
        <w:div w:id="1821386937">
          <w:marLeft w:val="0"/>
          <w:marRight w:val="0"/>
          <w:marTop w:val="0"/>
          <w:marBottom w:val="0"/>
          <w:divBdr>
            <w:top w:val="none" w:sz="0" w:space="0" w:color="auto"/>
            <w:left w:val="none" w:sz="0" w:space="0" w:color="auto"/>
            <w:bottom w:val="none" w:sz="0" w:space="0" w:color="auto"/>
            <w:right w:val="none" w:sz="0" w:space="0" w:color="auto"/>
          </w:divBdr>
        </w:div>
      </w:divsChild>
    </w:div>
    <w:div w:id="2057463272">
      <w:bodyDiv w:val="1"/>
      <w:marLeft w:val="0"/>
      <w:marRight w:val="0"/>
      <w:marTop w:val="0"/>
      <w:marBottom w:val="0"/>
      <w:divBdr>
        <w:top w:val="none" w:sz="0" w:space="0" w:color="auto"/>
        <w:left w:val="none" w:sz="0" w:space="0" w:color="auto"/>
        <w:bottom w:val="none" w:sz="0" w:space="0" w:color="auto"/>
        <w:right w:val="none" w:sz="0" w:space="0" w:color="auto"/>
      </w:divBdr>
      <w:divsChild>
        <w:div w:id="7369254">
          <w:marLeft w:val="0"/>
          <w:marRight w:val="0"/>
          <w:marTop w:val="0"/>
          <w:marBottom w:val="0"/>
          <w:divBdr>
            <w:top w:val="none" w:sz="0" w:space="0" w:color="auto"/>
            <w:left w:val="none" w:sz="0" w:space="0" w:color="auto"/>
            <w:bottom w:val="none" w:sz="0" w:space="0" w:color="auto"/>
            <w:right w:val="none" w:sz="0" w:space="0" w:color="auto"/>
          </w:divBdr>
        </w:div>
        <w:div w:id="12807534">
          <w:marLeft w:val="0"/>
          <w:marRight w:val="0"/>
          <w:marTop w:val="0"/>
          <w:marBottom w:val="0"/>
          <w:divBdr>
            <w:top w:val="none" w:sz="0" w:space="0" w:color="auto"/>
            <w:left w:val="none" w:sz="0" w:space="0" w:color="auto"/>
            <w:bottom w:val="none" w:sz="0" w:space="0" w:color="auto"/>
            <w:right w:val="none" w:sz="0" w:space="0" w:color="auto"/>
          </w:divBdr>
        </w:div>
        <w:div w:id="68119891">
          <w:marLeft w:val="0"/>
          <w:marRight w:val="0"/>
          <w:marTop w:val="0"/>
          <w:marBottom w:val="0"/>
          <w:divBdr>
            <w:top w:val="none" w:sz="0" w:space="0" w:color="auto"/>
            <w:left w:val="none" w:sz="0" w:space="0" w:color="auto"/>
            <w:bottom w:val="none" w:sz="0" w:space="0" w:color="auto"/>
            <w:right w:val="none" w:sz="0" w:space="0" w:color="auto"/>
          </w:divBdr>
        </w:div>
        <w:div w:id="69740796">
          <w:marLeft w:val="0"/>
          <w:marRight w:val="0"/>
          <w:marTop w:val="0"/>
          <w:marBottom w:val="0"/>
          <w:divBdr>
            <w:top w:val="none" w:sz="0" w:space="0" w:color="auto"/>
            <w:left w:val="none" w:sz="0" w:space="0" w:color="auto"/>
            <w:bottom w:val="none" w:sz="0" w:space="0" w:color="auto"/>
            <w:right w:val="none" w:sz="0" w:space="0" w:color="auto"/>
          </w:divBdr>
        </w:div>
        <w:div w:id="75059921">
          <w:marLeft w:val="0"/>
          <w:marRight w:val="0"/>
          <w:marTop w:val="0"/>
          <w:marBottom w:val="0"/>
          <w:divBdr>
            <w:top w:val="none" w:sz="0" w:space="0" w:color="auto"/>
            <w:left w:val="none" w:sz="0" w:space="0" w:color="auto"/>
            <w:bottom w:val="none" w:sz="0" w:space="0" w:color="auto"/>
            <w:right w:val="none" w:sz="0" w:space="0" w:color="auto"/>
          </w:divBdr>
        </w:div>
        <w:div w:id="103502478">
          <w:marLeft w:val="0"/>
          <w:marRight w:val="0"/>
          <w:marTop w:val="0"/>
          <w:marBottom w:val="0"/>
          <w:divBdr>
            <w:top w:val="none" w:sz="0" w:space="0" w:color="auto"/>
            <w:left w:val="none" w:sz="0" w:space="0" w:color="auto"/>
            <w:bottom w:val="none" w:sz="0" w:space="0" w:color="auto"/>
            <w:right w:val="none" w:sz="0" w:space="0" w:color="auto"/>
          </w:divBdr>
        </w:div>
        <w:div w:id="122116218">
          <w:marLeft w:val="0"/>
          <w:marRight w:val="0"/>
          <w:marTop w:val="0"/>
          <w:marBottom w:val="0"/>
          <w:divBdr>
            <w:top w:val="none" w:sz="0" w:space="0" w:color="auto"/>
            <w:left w:val="none" w:sz="0" w:space="0" w:color="auto"/>
            <w:bottom w:val="none" w:sz="0" w:space="0" w:color="auto"/>
            <w:right w:val="none" w:sz="0" w:space="0" w:color="auto"/>
          </w:divBdr>
        </w:div>
        <w:div w:id="163323371">
          <w:marLeft w:val="0"/>
          <w:marRight w:val="0"/>
          <w:marTop w:val="0"/>
          <w:marBottom w:val="0"/>
          <w:divBdr>
            <w:top w:val="none" w:sz="0" w:space="0" w:color="auto"/>
            <w:left w:val="none" w:sz="0" w:space="0" w:color="auto"/>
            <w:bottom w:val="none" w:sz="0" w:space="0" w:color="auto"/>
            <w:right w:val="none" w:sz="0" w:space="0" w:color="auto"/>
          </w:divBdr>
        </w:div>
        <w:div w:id="248275484">
          <w:marLeft w:val="0"/>
          <w:marRight w:val="0"/>
          <w:marTop w:val="0"/>
          <w:marBottom w:val="0"/>
          <w:divBdr>
            <w:top w:val="none" w:sz="0" w:space="0" w:color="auto"/>
            <w:left w:val="none" w:sz="0" w:space="0" w:color="auto"/>
            <w:bottom w:val="none" w:sz="0" w:space="0" w:color="auto"/>
            <w:right w:val="none" w:sz="0" w:space="0" w:color="auto"/>
          </w:divBdr>
        </w:div>
        <w:div w:id="257568044">
          <w:marLeft w:val="0"/>
          <w:marRight w:val="0"/>
          <w:marTop w:val="0"/>
          <w:marBottom w:val="0"/>
          <w:divBdr>
            <w:top w:val="none" w:sz="0" w:space="0" w:color="auto"/>
            <w:left w:val="none" w:sz="0" w:space="0" w:color="auto"/>
            <w:bottom w:val="none" w:sz="0" w:space="0" w:color="auto"/>
            <w:right w:val="none" w:sz="0" w:space="0" w:color="auto"/>
          </w:divBdr>
        </w:div>
        <w:div w:id="270480365">
          <w:marLeft w:val="0"/>
          <w:marRight w:val="0"/>
          <w:marTop w:val="0"/>
          <w:marBottom w:val="0"/>
          <w:divBdr>
            <w:top w:val="none" w:sz="0" w:space="0" w:color="auto"/>
            <w:left w:val="none" w:sz="0" w:space="0" w:color="auto"/>
            <w:bottom w:val="none" w:sz="0" w:space="0" w:color="auto"/>
            <w:right w:val="none" w:sz="0" w:space="0" w:color="auto"/>
          </w:divBdr>
        </w:div>
        <w:div w:id="286158960">
          <w:marLeft w:val="0"/>
          <w:marRight w:val="0"/>
          <w:marTop w:val="0"/>
          <w:marBottom w:val="0"/>
          <w:divBdr>
            <w:top w:val="none" w:sz="0" w:space="0" w:color="auto"/>
            <w:left w:val="none" w:sz="0" w:space="0" w:color="auto"/>
            <w:bottom w:val="none" w:sz="0" w:space="0" w:color="auto"/>
            <w:right w:val="none" w:sz="0" w:space="0" w:color="auto"/>
          </w:divBdr>
        </w:div>
        <w:div w:id="354310829">
          <w:marLeft w:val="0"/>
          <w:marRight w:val="0"/>
          <w:marTop w:val="0"/>
          <w:marBottom w:val="0"/>
          <w:divBdr>
            <w:top w:val="none" w:sz="0" w:space="0" w:color="auto"/>
            <w:left w:val="none" w:sz="0" w:space="0" w:color="auto"/>
            <w:bottom w:val="none" w:sz="0" w:space="0" w:color="auto"/>
            <w:right w:val="none" w:sz="0" w:space="0" w:color="auto"/>
          </w:divBdr>
        </w:div>
        <w:div w:id="490223162">
          <w:marLeft w:val="0"/>
          <w:marRight w:val="0"/>
          <w:marTop w:val="0"/>
          <w:marBottom w:val="0"/>
          <w:divBdr>
            <w:top w:val="none" w:sz="0" w:space="0" w:color="auto"/>
            <w:left w:val="none" w:sz="0" w:space="0" w:color="auto"/>
            <w:bottom w:val="none" w:sz="0" w:space="0" w:color="auto"/>
            <w:right w:val="none" w:sz="0" w:space="0" w:color="auto"/>
          </w:divBdr>
          <w:divsChild>
            <w:div w:id="919875691">
              <w:marLeft w:val="0"/>
              <w:marRight w:val="0"/>
              <w:marTop w:val="0"/>
              <w:marBottom w:val="0"/>
              <w:divBdr>
                <w:top w:val="none" w:sz="0" w:space="0" w:color="auto"/>
                <w:left w:val="none" w:sz="0" w:space="0" w:color="auto"/>
                <w:bottom w:val="none" w:sz="0" w:space="0" w:color="auto"/>
                <w:right w:val="none" w:sz="0" w:space="0" w:color="auto"/>
              </w:divBdr>
            </w:div>
            <w:div w:id="1013190021">
              <w:marLeft w:val="0"/>
              <w:marRight w:val="0"/>
              <w:marTop w:val="0"/>
              <w:marBottom w:val="0"/>
              <w:divBdr>
                <w:top w:val="none" w:sz="0" w:space="0" w:color="auto"/>
                <w:left w:val="none" w:sz="0" w:space="0" w:color="auto"/>
                <w:bottom w:val="none" w:sz="0" w:space="0" w:color="auto"/>
                <w:right w:val="none" w:sz="0" w:space="0" w:color="auto"/>
              </w:divBdr>
            </w:div>
            <w:div w:id="1269702802">
              <w:marLeft w:val="0"/>
              <w:marRight w:val="0"/>
              <w:marTop w:val="0"/>
              <w:marBottom w:val="0"/>
              <w:divBdr>
                <w:top w:val="none" w:sz="0" w:space="0" w:color="auto"/>
                <w:left w:val="none" w:sz="0" w:space="0" w:color="auto"/>
                <w:bottom w:val="none" w:sz="0" w:space="0" w:color="auto"/>
                <w:right w:val="none" w:sz="0" w:space="0" w:color="auto"/>
              </w:divBdr>
            </w:div>
            <w:div w:id="1776711062">
              <w:marLeft w:val="0"/>
              <w:marRight w:val="0"/>
              <w:marTop w:val="0"/>
              <w:marBottom w:val="0"/>
              <w:divBdr>
                <w:top w:val="none" w:sz="0" w:space="0" w:color="auto"/>
                <w:left w:val="none" w:sz="0" w:space="0" w:color="auto"/>
                <w:bottom w:val="none" w:sz="0" w:space="0" w:color="auto"/>
                <w:right w:val="none" w:sz="0" w:space="0" w:color="auto"/>
              </w:divBdr>
            </w:div>
            <w:div w:id="1986545051">
              <w:marLeft w:val="0"/>
              <w:marRight w:val="0"/>
              <w:marTop w:val="0"/>
              <w:marBottom w:val="0"/>
              <w:divBdr>
                <w:top w:val="none" w:sz="0" w:space="0" w:color="auto"/>
                <w:left w:val="none" w:sz="0" w:space="0" w:color="auto"/>
                <w:bottom w:val="none" w:sz="0" w:space="0" w:color="auto"/>
                <w:right w:val="none" w:sz="0" w:space="0" w:color="auto"/>
              </w:divBdr>
            </w:div>
          </w:divsChild>
        </w:div>
        <w:div w:id="525564510">
          <w:marLeft w:val="0"/>
          <w:marRight w:val="0"/>
          <w:marTop w:val="0"/>
          <w:marBottom w:val="0"/>
          <w:divBdr>
            <w:top w:val="none" w:sz="0" w:space="0" w:color="auto"/>
            <w:left w:val="none" w:sz="0" w:space="0" w:color="auto"/>
            <w:bottom w:val="none" w:sz="0" w:space="0" w:color="auto"/>
            <w:right w:val="none" w:sz="0" w:space="0" w:color="auto"/>
          </w:divBdr>
        </w:div>
        <w:div w:id="539055660">
          <w:marLeft w:val="0"/>
          <w:marRight w:val="0"/>
          <w:marTop w:val="0"/>
          <w:marBottom w:val="0"/>
          <w:divBdr>
            <w:top w:val="none" w:sz="0" w:space="0" w:color="auto"/>
            <w:left w:val="none" w:sz="0" w:space="0" w:color="auto"/>
            <w:bottom w:val="none" w:sz="0" w:space="0" w:color="auto"/>
            <w:right w:val="none" w:sz="0" w:space="0" w:color="auto"/>
          </w:divBdr>
        </w:div>
        <w:div w:id="601569192">
          <w:marLeft w:val="0"/>
          <w:marRight w:val="0"/>
          <w:marTop w:val="0"/>
          <w:marBottom w:val="0"/>
          <w:divBdr>
            <w:top w:val="none" w:sz="0" w:space="0" w:color="auto"/>
            <w:left w:val="none" w:sz="0" w:space="0" w:color="auto"/>
            <w:bottom w:val="none" w:sz="0" w:space="0" w:color="auto"/>
            <w:right w:val="none" w:sz="0" w:space="0" w:color="auto"/>
          </w:divBdr>
        </w:div>
        <w:div w:id="619722953">
          <w:marLeft w:val="0"/>
          <w:marRight w:val="0"/>
          <w:marTop w:val="0"/>
          <w:marBottom w:val="0"/>
          <w:divBdr>
            <w:top w:val="none" w:sz="0" w:space="0" w:color="auto"/>
            <w:left w:val="none" w:sz="0" w:space="0" w:color="auto"/>
            <w:bottom w:val="none" w:sz="0" w:space="0" w:color="auto"/>
            <w:right w:val="none" w:sz="0" w:space="0" w:color="auto"/>
          </w:divBdr>
        </w:div>
        <w:div w:id="644504648">
          <w:marLeft w:val="0"/>
          <w:marRight w:val="0"/>
          <w:marTop w:val="0"/>
          <w:marBottom w:val="0"/>
          <w:divBdr>
            <w:top w:val="none" w:sz="0" w:space="0" w:color="auto"/>
            <w:left w:val="none" w:sz="0" w:space="0" w:color="auto"/>
            <w:bottom w:val="none" w:sz="0" w:space="0" w:color="auto"/>
            <w:right w:val="none" w:sz="0" w:space="0" w:color="auto"/>
          </w:divBdr>
        </w:div>
        <w:div w:id="667749749">
          <w:marLeft w:val="0"/>
          <w:marRight w:val="0"/>
          <w:marTop w:val="0"/>
          <w:marBottom w:val="0"/>
          <w:divBdr>
            <w:top w:val="none" w:sz="0" w:space="0" w:color="auto"/>
            <w:left w:val="none" w:sz="0" w:space="0" w:color="auto"/>
            <w:bottom w:val="none" w:sz="0" w:space="0" w:color="auto"/>
            <w:right w:val="none" w:sz="0" w:space="0" w:color="auto"/>
          </w:divBdr>
        </w:div>
        <w:div w:id="700475565">
          <w:marLeft w:val="0"/>
          <w:marRight w:val="0"/>
          <w:marTop w:val="0"/>
          <w:marBottom w:val="0"/>
          <w:divBdr>
            <w:top w:val="none" w:sz="0" w:space="0" w:color="auto"/>
            <w:left w:val="none" w:sz="0" w:space="0" w:color="auto"/>
            <w:bottom w:val="none" w:sz="0" w:space="0" w:color="auto"/>
            <w:right w:val="none" w:sz="0" w:space="0" w:color="auto"/>
          </w:divBdr>
        </w:div>
        <w:div w:id="808278642">
          <w:marLeft w:val="0"/>
          <w:marRight w:val="0"/>
          <w:marTop w:val="0"/>
          <w:marBottom w:val="0"/>
          <w:divBdr>
            <w:top w:val="none" w:sz="0" w:space="0" w:color="auto"/>
            <w:left w:val="none" w:sz="0" w:space="0" w:color="auto"/>
            <w:bottom w:val="none" w:sz="0" w:space="0" w:color="auto"/>
            <w:right w:val="none" w:sz="0" w:space="0" w:color="auto"/>
          </w:divBdr>
        </w:div>
        <w:div w:id="821582842">
          <w:marLeft w:val="0"/>
          <w:marRight w:val="0"/>
          <w:marTop w:val="0"/>
          <w:marBottom w:val="0"/>
          <w:divBdr>
            <w:top w:val="none" w:sz="0" w:space="0" w:color="auto"/>
            <w:left w:val="none" w:sz="0" w:space="0" w:color="auto"/>
            <w:bottom w:val="none" w:sz="0" w:space="0" w:color="auto"/>
            <w:right w:val="none" w:sz="0" w:space="0" w:color="auto"/>
          </w:divBdr>
        </w:div>
        <w:div w:id="822240206">
          <w:marLeft w:val="0"/>
          <w:marRight w:val="0"/>
          <w:marTop w:val="0"/>
          <w:marBottom w:val="0"/>
          <w:divBdr>
            <w:top w:val="none" w:sz="0" w:space="0" w:color="auto"/>
            <w:left w:val="none" w:sz="0" w:space="0" w:color="auto"/>
            <w:bottom w:val="none" w:sz="0" w:space="0" w:color="auto"/>
            <w:right w:val="none" w:sz="0" w:space="0" w:color="auto"/>
          </w:divBdr>
        </w:div>
        <w:div w:id="837815867">
          <w:marLeft w:val="0"/>
          <w:marRight w:val="0"/>
          <w:marTop w:val="0"/>
          <w:marBottom w:val="0"/>
          <w:divBdr>
            <w:top w:val="none" w:sz="0" w:space="0" w:color="auto"/>
            <w:left w:val="none" w:sz="0" w:space="0" w:color="auto"/>
            <w:bottom w:val="none" w:sz="0" w:space="0" w:color="auto"/>
            <w:right w:val="none" w:sz="0" w:space="0" w:color="auto"/>
          </w:divBdr>
        </w:div>
        <w:div w:id="843666549">
          <w:marLeft w:val="0"/>
          <w:marRight w:val="0"/>
          <w:marTop w:val="0"/>
          <w:marBottom w:val="0"/>
          <w:divBdr>
            <w:top w:val="none" w:sz="0" w:space="0" w:color="auto"/>
            <w:left w:val="none" w:sz="0" w:space="0" w:color="auto"/>
            <w:bottom w:val="none" w:sz="0" w:space="0" w:color="auto"/>
            <w:right w:val="none" w:sz="0" w:space="0" w:color="auto"/>
          </w:divBdr>
        </w:div>
        <w:div w:id="883129782">
          <w:marLeft w:val="0"/>
          <w:marRight w:val="0"/>
          <w:marTop w:val="0"/>
          <w:marBottom w:val="0"/>
          <w:divBdr>
            <w:top w:val="none" w:sz="0" w:space="0" w:color="auto"/>
            <w:left w:val="none" w:sz="0" w:space="0" w:color="auto"/>
            <w:bottom w:val="none" w:sz="0" w:space="0" w:color="auto"/>
            <w:right w:val="none" w:sz="0" w:space="0" w:color="auto"/>
          </w:divBdr>
        </w:div>
        <w:div w:id="924804408">
          <w:marLeft w:val="0"/>
          <w:marRight w:val="0"/>
          <w:marTop w:val="0"/>
          <w:marBottom w:val="0"/>
          <w:divBdr>
            <w:top w:val="none" w:sz="0" w:space="0" w:color="auto"/>
            <w:left w:val="none" w:sz="0" w:space="0" w:color="auto"/>
            <w:bottom w:val="none" w:sz="0" w:space="0" w:color="auto"/>
            <w:right w:val="none" w:sz="0" w:space="0" w:color="auto"/>
          </w:divBdr>
        </w:div>
        <w:div w:id="943000957">
          <w:marLeft w:val="0"/>
          <w:marRight w:val="0"/>
          <w:marTop w:val="0"/>
          <w:marBottom w:val="0"/>
          <w:divBdr>
            <w:top w:val="none" w:sz="0" w:space="0" w:color="auto"/>
            <w:left w:val="none" w:sz="0" w:space="0" w:color="auto"/>
            <w:bottom w:val="none" w:sz="0" w:space="0" w:color="auto"/>
            <w:right w:val="none" w:sz="0" w:space="0" w:color="auto"/>
          </w:divBdr>
        </w:div>
        <w:div w:id="980692866">
          <w:marLeft w:val="0"/>
          <w:marRight w:val="0"/>
          <w:marTop w:val="0"/>
          <w:marBottom w:val="0"/>
          <w:divBdr>
            <w:top w:val="none" w:sz="0" w:space="0" w:color="auto"/>
            <w:left w:val="none" w:sz="0" w:space="0" w:color="auto"/>
            <w:bottom w:val="none" w:sz="0" w:space="0" w:color="auto"/>
            <w:right w:val="none" w:sz="0" w:space="0" w:color="auto"/>
          </w:divBdr>
        </w:div>
        <w:div w:id="1020199475">
          <w:marLeft w:val="0"/>
          <w:marRight w:val="0"/>
          <w:marTop w:val="0"/>
          <w:marBottom w:val="0"/>
          <w:divBdr>
            <w:top w:val="none" w:sz="0" w:space="0" w:color="auto"/>
            <w:left w:val="none" w:sz="0" w:space="0" w:color="auto"/>
            <w:bottom w:val="none" w:sz="0" w:space="0" w:color="auto"/>
            <w:right w:val="none" w:sz="0" w:space="0" w:color="auto"/>
          </w:divBdr>
        </w:div>
        <w:div w:id="1021205461">
          <w:marLeft w:val="0"/>
          <w:marRight w:val="0"/>
          <w:marTop w:val="0"/>
          <w:marBottom w:val="0"/>
          <w:divBdr>
            <w:top w:val="none" w:sz="0" w:space="0" w:color="auto"/>
            <w:left w:val="none" w:sz="0" w:space="0" w:color="auto"/>
            <w:bottom w:val="none" w:sz="0" w:space="0" w:color="auto"/>
            <w:right w:val="none" w:sz="0" w:space="0" w:color="auto"/>
          </w:divBdr>
          <w:divsChild>
            <w:div w:id="611474503">
              <w:marLeft w:val="0"/>
              <w:marRight w:val="0"/>
              <w:marTop w:val="0"/>
              <w:marBottom w:val="0"/>
              <w:divBdr>
                <w:top w:val="none" w:sz="0" w:space="0" w:color="auto"/>
                <w:left w:val="none" w:sz="0" w:space="0" w:color="auto"/>
                <w:bottom w:val="none" w:sz="0" w:space="0" w:color="auto"/>
                <w:right w:val="none" w:sz="0" w:space="0" w:color="auto"/>
              </w:divBdr>
            </w:div>
            <w:div w:id="727611538">
              <w:marLeft w:val="0"/>
              <w:marRight w:val="0"/>
              <w:marTop w:val="0"/>
              <w:marBottom w:val="0"/>
              <w:divBdr>
                <w:top w:val="none" w:sz="0" w:space="0" w:color="auto"/>
                <w:left w:val="none" w:sz="0" w:space="0" w:color="auto"/>
                <w:bottom w:val="none" w:sz="0" w:space="0" w:color="auto"/>
                <w:right w:val="none" w:sz="0" w:space="0" w:color="auto"/>
              </w:divBdr>
            </w:div>
            <w:div w:id="855970611">
              <w:marLeft w:val="0"/>
              <w:marRight w:val="0"/>
              <w:marTop w:val="0"/>
              <w:marBottom w:val="0"/>
              <w:divBdr>
                <w:top w:val="none" w:sz="0" w:space="0" w:color="auto"/>
                <w:left w:val="none" w:sz="0" w:space="0" w:color="auto"/>
                <w:bottom w:val="none" w:sz="0" w:space="0" w:color="auto"/>
                <w:right w:val="none" w:sz="0" w:space="0" w:color="auto"/>
              </w:divBdr>
            </w:div>
            <w:div w:id="878668839">
              <w:marLeft w:val="0"/>
              <w:marRight w:val="0"/>
              <w:marTop w:val="0"/>
              <w:marBottom w:val="0"/>
              <w:divBdr>
                <w:top w:val="none" w:sz="0" w:space="0" w:color="auto"/>
                <w:left w:val="none" w:sz="0" w:space="0" w:color="auto"/>
                <w:bottom w:val="none" w:sz="0" w:space="0" w:color="auto"/>
                <w:right w:val="none" w:sz="0" w:space="0" w:color="auto"/>
              </w:divBdr>
            </w:div>
            <w:div w:id="1938512177">
              <w:marLeft w:val="0"/>
              <w:marRight w:val="0"/>
              <w:marTop w:val="0"/>
              <w:marBottom w:val="0"/>
              <w:divBdr>
                <w:top w:val="none" w:sz="0" w:space="0" w:color="auto"/>
                <w:left w:val="none" w:sz="0" w:space="0" w:color="auto"/>
                <w:bottom w:val="none" w:sz="0" w:space="0" w:color="auto"/>
                <w:right w:val="none" w:sz="0" w:space="0" w:color="auto"/>
              </w:divBdr>
            </w:div>
          </w:divsChild>
        </w:div>
        <w:div w:id="1050807669">
          <w:marLeft w:val="0"/>
          <w:marRight w:val="0"/>
          <w:marTop w:val="0"/>
          <w:marBottom w:val="0"/>
          <w:divBdr>
            <w:top w:val="none" w:sz="0" w:space="0" w:color="auto"/>
            <w:left w:val="none" w:sz="0" w:space="0" w:color="auto"/>
            <w:bottom w:val="none" w:sz="0" w:space="0" w:color="auto"/>
            <w:right w:val="none" w:sz="0" w:space="0" w:color="auto"/>
          </w:divBdr>
        </w:div>
        <w:div w:id="1053652541">
          <w:marLeft w:val="0"/>
          <w:marRight w:val="0"/>
          <w:marTop w:val="0"/>
          <w:marBottom w:val="0"/>
          <w:divBdr>
            <w:top w:val="none" w:sz="0" w:space="0" w:color="auto"/>
            <w:left w:val="none" w:sz="0" w:space="0" w:color="auto"/>
            <w:bottom w:val="none" w:sz="0" w:space="0" w:color="auto"/>
            <w:right w:val="none" w:sz="0" w:space="0" w:color="auto"/>
          </w:divBdr>
        </w:div>
        <w:div w:id="1060399439">
          <w:marLeft w:val="0"/>
          <w:marRight w:val="0"/>
          <w:marTop w:val="0"/>
          <w:marBottom w:val="0"/>
          <w:divBdr>
            <w:top w:val="none" w:sz="0" w:space="0" w:color="auto"/>
            <w:left w:val="none" w:sz="0" w:space="0" w:color="auto"/>
            <w:bottom w:val="none" w:sz="0" w:space="0" w:color="auto"/>
            <w:right w:val="none" w:sz="0" w:space="0" w:color="auto"/>
          </w:divBdr>
        </w:div>
        <w:div w:id="1129471785">
          <w:marLeft w:val="0"/>
          <w:marRight w:val="0"/>
          <w:marTop w:val="0"/>
          <w:marBottom w:val="0"/>
          <w:divBdr>
            <w:top w:val="none" w:sz="0" w:space="0" w:color="auto"/>
            <w:left w:val="none" w:sz="0" w:space="0" w:color="auto"/>
            <w:bottom w:val="none" w:sz="0" w:space="0" w:color="auto"/>
            <w:right w:val="none" w:sz="0" w:space="0" w:color="auto"/>
          </w:divBdr>
        </w:div>
        <w:div w:id="1186795161">
          <w:marLeft w:val="0"/>
          <w:marRight w:val="0"/>
          <w:marTop w:val="0"/>
          <w:marBottom w:val="0"/>
          <w:divBdr>
            <w:top w:val="none" w:sz="0" w:space="0" w:color="auto"/>
            <w:left w:val="none" w:sz="0" w:space="0" w:color="auto"/>
            <w:bottom w:val="none" w:sz="0" w:space="0" w:color="auto"/>
            <w:right w:val="none" w:sz="0" w:space="0" w:color="auto"/>
          </w:divBdr>
        </w:div>
        <w:div w:id="1278290627">
          <w:marLeft w:val="0"/>
          <w:marRight w:val="0"/>
          <w:marTop w:val="0"/>
          <w:marBottom w:val="0"/>
          <w:divBdr>
            <w:top w:val="none" w:sz="0" w:space="0" w:color="auto"/>
            <w:left w:val="none" w:sz="0" w:space="0" w:color="auto"/>
            <w:bottom w:val="none" w:sz="0" w:space="0" w:color="auto"/>
            <w:right w:val="none" w:sz="0" w:space="0" w:color="auto"/>
          </w:divBdr>
        </w:div>
        <w:div w:id="1315062644">
          <w:marLeft w:val="0"/>
          <w:marRight w:val="0"/>
          <w:marTop w:val="0"/>
          <w:marBottom w:val="0"/>
          <w:divBdr>
            <w:top w:val="none" w:sz="0" w:space="0" w:color="auto"/>
            <w:left w:val="none" w:sz="0" w:space="0" w:color="auto"/>
            <w:bottom w:val="none" w:sz="0" w:space="0" w:color="auto"/>
            <w:right w:val="none" w:sz="0" w:space="0" w:color="auto"/>
          </w:divBdr>
        </w:div>
        <w:div w:id="1341588798">
          <w:marLeft w:val="0"/>
          <w:marRight w:val="0"/>
          <w:marTop w:val="0"/>
          <w:marBottom w:val="0"/>
          <w:divBdr>
            <w:top w:val="none" w:sz="0" w:space="0" w:color="auto"/>
            <w:left w:val="none" w:sz="0" w:space="0" w:color="auto"/>
            <w:bottom w:val="none" w:sz="0" w:space="0" w:color="auto"/>
            <w:right w:val="none" w:sz="0" w:space="0" w:color="auto"/>
          </w:divBdr>
        </w:div>
        <w:div w:id="1362508921">
          <w:marLeft w:val="0"/>
          <w:marRight w:val="0"/>
          <w:marTop w:val="0"/>
          <w:marBottom w:val="0"/>
          <w:divBdr>
            <w:top w:val="none" w:sz="0" w:space="0" w:color="auto"/>
            <w:left w:val="none" w:sz="0" w:space="0" w:color="auto"/>
            <w:bottom w:val="none" w:sz="0" w:space="0" w:color="auto"/>
            <w:right w:val="none" w:sz="0" w:space="0" w:color="auto"/>
          </w:divBdr>
        </w:div>
        <w:div w:id="1483277883">
          <w:marLeft w:val="0"/>
          <w:marRight w:val="0"/>
          <w:marTop w:val="0"/>
          <w:marBottom w:val="0"/>
          <w:divBdr>
            <w:top w:val="none" w:sz="0" w:space="0" w:color="auto"/>
            <w:left w:val="none" w:sz="0" w:space="0" w:color="auto"/>
            <w:bottom w:val="none" w:sz="0" w:space="0" w:color="auto"/>
            <w:right w:val="none" w:sz="0" w:space="0" w:color="auto"/>
          </w:divBdr>
        </w:div>
        <w:div w:id="1499930252">
          <w:marLeft w:val="0"/>
          <w:marRight w:val="0"/>
          <w:marTop w:val="0"/>
          <w:marBottom w:val="0"/>
          <w:divBdr>
            <w:top w:val="none" w:sz="0" w:space="0" w:color="auto"/>
            <w:left w:val="none" w:sz="0" w:space="0" w:color="auto"/>
            <w:bottom w:val="none" w:sz="0" w:space="0" w:color="auto"/>
            <w:right w:val="none" w:sz="0" w:space="0" w:color="auto"/>
          </w:divBdr>
        </w:div>
        <w:div w:id="1534688822">
          <w:marLeft w:val="0"/>
          <w:marRight w:val="0"/>
          <w:marTop w:val="0"/>
          <w:marBottom w:val="0"/>
          <w:divBdr>
            <w:top w:val="none" w:sz="0" w:space="0" w:color="auto"/>
            <w:left w:val="none" w:sz="0" w:space="0" w:color="auto"/>
            <w:bottom w:val="none" w:sz="0" w:space="0" w:color="auto"/>
            <w:right w:val="none" w:sz="0" w:space="0" w:color="auto"/>
          </w:divBdr>
        </w:div>
        <w:div w:id="1577740722">
          <w:marLeft w:val="0"/>
          <w:marRight w:val="0"/>
          <w:marTop w:val="0"/>
          <w:marBottom w:val="0"/>
          <w:divBdr>
            <w:top w:val="none" w:sz="0" w:space="0" w:color="auto"/>
            <w:left w:val="none" w:sz="0" w:space="0" w:color="auto"/>
            <w:bottom w:val="none" w:sz="0" w:space="0" w:color="auto"/>
            <w:right w:val="none" w:sz="0" w:space="0" w:color="auto"/>
          </w:divBdr>
        </w:div>
        <w:div w:id="1591309578">
          <w:marLeft w:val="0"/>
          <w:marRight w:val="0"/>
          <w:marTop w:val="0"/>
          <w:marBottom w:val="0"/>
          <w:divBdr>
            <w:top w:val="none" w:sz="0" w:space="0" w:color="auto"/>
            <w:left w:val="none" w:sz="0" w:space="0" w:color="auto"/>
            <w:bottom w:val="none" w:sz="0" w:space="0" w:color="auto"/>
            <w:right w:val="none" w:sz="0" w:space="0" w:color="auto"/>
          </w:divBdr>
        </w:div>
        <w:div w:id="1607233870">
          <w:marLeft w:val="0"/>
          <w:marRight w:val="0"/>
          <w:marTop w:val="0"/>
          <w:marBottom w:val="0"/>
          <w:divBdr>
            <w:top w:val="none" w:sz="0" w:space="0" w:color="auto"/>
            <w:left w:val="none" w:sz="0" w:space="0" w:color="auto"/>
            <w:bottom w:val="none" w:sz="0" w:space="0" w:color="auto"/>
            <w:right w:val="none" w:sz="0" w:space="0" w:color="auto"/>
          </w:divBdr>
        </w:div>
        <w:div w:id="1701659024">
          <w:marLeft w:val="0"/>
          <w:marRight w:val="0"/>
          <w:marTop w:val="0"/>
          <w:marBottom w:val="0"/>
          <w:divBdr>
            <w:top w:val="none" w:sz="0" w:space="0" w:color="auto"/>
            <w:left w:val="none" w:sz="0" w:space="0" w:color="auto"/>
            <w:bottom w:val="none" w:sz="0" w:space="0" w:color="auto"/>
            <w:right w:val="none" w:sz="0" w:space="0" w:color="auto"/>
          </w:divBdr>
        </w:div>
        <w:div w:id="1746367887">
          <w:marLeft w:val="0"/>
          <w:marRight w:val="0"/>
          <w:marTop w:val="0"/>
          <w:marBottom w:val="0"/>
          <w:divBdr>
            <w:top w:val="none" w:sz="0" w:space="0" w:color="auto"/>
            <w:left w:val="none" w:sz="0" w:space="0" w:color="auto"/>
            <w:bottom w:val="none" w:sz="0" w:space="0" w:color="auto"/>
            <w:right w:val="none" w:sz="0" w:space="0" w:color="auto"/>
          </w:divBdr>
        </w:div>
        <w:div w:id="1759013737">
          <w:marLeft w:val="0"/>
          <w:marRight w:val="0"/>
          <w:marTop w:val="0"/>
          <w:marBottom w:val="0"/>
          <w:divBdr>
            <w:top w:val="none" w:sz="0" w:space="0" w:color="auto"/>
            <w:left w:val="none" w:sz="0" w:space="0" w:color="auto"/>
            <w:bottom w:val="none" w:sz="0" w:space="0" w:color="auto"/>
            <w:right w:val="none" w:sz="0" w:space="0" w:color="auto"/>
          </w:divBdr>
        </w:div>
        <w:div w:id="1823623605">
          <w:marLeft w:val="0"/>
          <w:marRight w:val="0"/>
          <w:marTop w:val="0"/>
          <w:marBottom w:val="0"/>
          <w:divBdr>
            <w:top w:val="none" w:sz="0" w:space="0" w:color="auto"/>
            <w:left w:val="none" w:sz="0" w:space="0" w:color="auto"/>
            <w:bottom w:val="none" w:sz="0" w:space="0" w:color="auto"/>
            <w:right w:val="none" w:sz="0" w:space="0" w:color="auto"/>
          </w:divBdr>
        </w:div>
        <w:div w:id="1842238571">
          <w:marLeft w:val="0"/>
          <w:marRight w:val="0"/>
          <w:marTop w:val="0"/>
          <w:marBottom w:val="0"/>
          <w:divBdr>
            <w:top w:val="none" w:sz="0" w:space="0" w:color="auto"/>
            <w:left w:val="none" w:sz="0" w:space="0" w:color="auto"/>
            <w:bottom w:val="none" w:sz="0" w:space="0" w:color="auto"/>
            <w:right w:val="none" w:sz="0" w:space="0" w:color="auto"/>
          </w:divBdr>
        </w:div>
        <w:div w:id="1873762939">
          <w:marLeft w:val="0"/>
          <w:marRight w:val="0"/>
          <w:marTop w:val="0"/>
          <w:marBottom w:val="0"/>
          <w:divBdr>
            <w:top w:val="none" w:sz="0" w:space="0" w:color="auto"/>
            <w:left w:val="none" w:sz="0" w:space="0" w:color="auto"/>
            <w:bottom w:val="none" w:sz="0" w:space="0" w:color="auto"/>
            <w:right w:val="none" w:sz="0" w:space="0" w:color="auto"/>
          </w:divBdr>
          <w:divsChild>
            <w:div w:id="666441922">
              <w:marLeft w:val="0"/>
              <w:marRight w:val="0"/>
              <w:marTop w:val="0"/>
              <w:marBottom w:val="0"/>
              <w:divBdr>
                <w:top w:val="none" w:sz="0" w:space="0" w:color="auto"/>
                <w:left w:val="none" w:sz="0" w:space="0" w:color="auto"/>
                <w:bottom w:val="none" w:sz="0" w:space="0" w:color="auto"/>
                <w:right w:val="none" w:sz="0" w:space="0" w:color="auto"/>
              </w:divBdr>
            </w:div>
            <w:div w:id="1194881031">
              <w:marLeft w:val="0"/>
              <w:marRight w:val="0"/>
              <w:marTop w:val="0"/>
              <w:marBottom w:val="0"/>
              <w:divBdr>
                <w:top w:val="none" w:sz="0" w:space="0" w:color="auto"/>
                <w:left w:val="none" w:sz="0" w:space="0" w:color="auto"/>
                <w:bottom w:val="none" w:sz="0" w:space="0" w:color="auto"/>
                <w:right w:val="none" w:sz="0" w:space="0" w:color="auto"/>
              </w:divBdr>
            </w:div>
            <w:div w:id="1300113438">
              <w:marLeft w:val="0"/>
              <w:marRight w:val="0"/>
              <w:marTop w:val="0"/>
              <w:marBottom w:val="0"/>
              <w:divBdr>
                <w:top w:val="none" w:sz="0" w:space="0" w:color="auto"/>
                <w:left w:val="none" w:sz="0" w:space="0" w:color="auto"/>
                <w:bottom w:val="none" w:sz="0" w:space="0" w:color="auto"/>
                <w:right w:val="none" w:sz="0" w:space="0" w:color="auto"/>
              </w:divBdr>
            </w:div>
            <w:div w:id="1417706955">
              <w:marLeft w:val="0"/>
              <w:marRight w:val="0"/>
              <w:marTop w:val="0"/>
              <w:marBottom w:val="0"/>
              <w:divBdr>
                <w:top w:val="none" w:sz="0" w:space="0" w:color="auto"/>
                <w:left w:val="none" w:sz="0" w:space="0" w:color="auto"/>
                <w:bottom w:val="none" w:sz="0" w:space="0" w:color="auto"/>
                <w:right w:val="none" w:sz="0" w:space="0" w:color="auto"/>
              </w:divBdr>
            </w:div>
            <w:div w:id="1605306357">
              <w:marLeft w:val="0"/>
              <w:marRight w:val="0"/>
              <w:marTop w:val="0"/>
              <w:marBottom w:val="0"/>
              <w:divBdr>
                <w:top w:val="none" w:sz="0" w:space="0" w:color="auto"/>
                <w:left w:val="none" w:sz="0" w:space="0" w:color="auto"/>
                <w:bottom w:val="none" w:sz="0" w:space="0" w:color="auto"/>
                <w:right w:val="none" w:sz="0" w:space="0" w:color="auto"/>
              </w:divBdr>
            </w:div>
          </w:divsChild>
        </w:div>
        <w:div w:id="2045792575">
          <w:marLeft w:val="0"/>
          <w:marRight w:val="0"/>
          <w:marTop w:val="0"/>
          <w:marBottom w:val="0"/>
          <w:divBdr>
            <w:top w:val="none" w:sz="0" w:space="0" w:color="auto"/>
            <w:left w:val="none" w:sz="0" w:space="0" w:color="auto"/>
            <w:bottom w:val="none" w:sz="0" w:space="0" w:color="auto"/>
            <w:right w:val="none" w:sz="0" w:space="0" w:color="auto"/>
          </w:divBdr>
        </w:div>
        <w:div w:id="2096516852">
          <w:marLeft w:val="0"/>
          <w:marRight w:val="0"/>
          <w:marTop w:val="0"/>
          <w:marBottom w:val="0"/>
          <w:divBdr>
            <w:top w:val="none" w:sz="0" w:space="0" w:color="auto"/>
            <w:left w:val="none" w:sz="0" w:space="0" w:color="auto"/>
            <w:bottom w:val="none" w:sz="0" w:space="0" w:color="auto"/>
            <w:right w:val="none" w:sz="0" w:space="0" w:color="auto"/>
          </w:divBdr>
        </w:div>
        <w:div w:id="2119904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tech.edu/about/valu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hr.gatech.edu/global-human-resources/" TargetMode="External"/><Relationship Id="rId12" Type="http://schemas.openxmlformats.org/officeDocument/2006/relationships/hyperlink" Target="https://www.usg.edu/policymanual/section6/c271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g.edu/policymanual/section6/C265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sg.edu/policymanual/section8/C22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atech.edu/about/valu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1407</Words>
  <Characters>8024</Characters>
  <Application>Microsoft Office Word</Application>
  <DocSecurity>0</DocSecurity>
  <Lines>66</Lines>
  <Paragraphs>18</Paragraphs>
  <ScaleCrop>false</ScaleCrop>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Bamburowski, David</dc:creator>
  <cp:keywords/>
  <dc:description/>
  <cp:lastModifiedBy>Baunach, Dawn M</cp:lastModifiedBy>
  <cp:revision>17</cp:revision>
  <cp:lastPrinted>2024-06-03T20:43:00Z</cp:lastPrinted>
  <dcterms:created xsi:type="dcterms:W3CDTF">2026-02-10T12:46:00Z</dcterms:created>
  <dcterms:modified xsi:type="dcterms:W3CDTF">2026-02-10T13:09:00Z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2da52973-fe56-43de-bcfd-334b654f0850</vt:lpwstr>
  </property>
</Properties>
</file>